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EE3D" w14:textId="77777777" w:rsidR="00205673" w:rsidRPr="00483009" w:rsidRDefault="00205673" w:rsidP="00EB3463">
      <w:pPr>
        <w:pStyle w:val="ListParagraph"/>
        <w:numPr>
          <w:ilvl w:val="1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3009">
        <w:rPr>
          <w:rFonts w:ascii="TH SarabunPSK" w:hAnsi="TH SarabunPSK" w:cs="TH SarabunPSK"/>
          <w:b/>
          <w:bCs/>
          <w:sz w:val="32"/>
          <w:szCs w:val="32"/>
        </w:rPr>
        <w:t xml:space="preserve">Quality of support services and facilities </w:t>
      </w:r>
      <w:r w:rsidRPr="0048300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483009">
        <w:rPr>
          <w:rFonts w:ascii="TH SarabunPSK" w:hAnsi="TH SarabunPSK" w:cs="TH SarabunPSK"/>
          <w:b/>
          <w:bCs/>
          <w:sz w:val="32"/>
          <w:szCs w:val="32"/>
        </w:rPr>
        <w:t>at the library, laboratory, IT facility and student services</w:t>
      </w:r>
      <w:r w:rsidRPr="00483009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483009">
        <w:rPr>
          <w:rFonts w:ascii="TH SarabunPSK" w:hAnsi="TH SarabunPSK" w:cs="TH SarabunPSK"/>
          <w:b/>
          <w:bCs/>
          <w:sz w:val="32"/>
          <w:szCs w:val="32"/>
        </w:rPr>
        <w:t>is subjected to evaluation and enhancement</w:t>
      </w:r>
      <w:r w:rsidRPr="0048300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(หลักสูตร)</w:t>
      </w:r>
    </w:p>
    <w:p w14:paraId="499C7FEA" w14:textId="77777777" w:rsidR="00427287" w:rsidRPr="00483009" w:rsidRDefault="00427287" w:rsidP="00EB3463">
      <w:pPr>
        <w:pStyle w:val="ListParagraph"/>
        <w:spacing w:after="0" w:line="240" w:lineRule="auto"/>
        <w:ind w:left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521202" w14:textId="70289BF0" w:rsidR="00AD0B65" w:rsidRPr="00AD0B65" w:rsidRDefault="008B3F8C" w:rsidP="00DC31FE">
      <w:pPr>
        <w:spacing w:after="0" w:line="240" w:lineRule="auto"/>
        <w:ind w:firstLine="540"/>
        <w:jc w:val="thaiDistribute"/>
        <w:outlineLvl w:val="0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สำนักหอสมุดได้มีการประเมินการใช้บริการเป็นประจำทุ</w:t>
      </w:r>
      <w:r w:rsidR="00D92E93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ปี โดยในปี</w:t>
      </w:r>
      <w:r>
        <w:rPr>
          <w:rFonts w:ascii="TH SarabunPSK" w:hAnsi="TH SarabunPSK" w:cs="TH SarabunPSK"/>
          <w:sz w:val="32"/>
          <w:szCs w:val="32"/>
        </w:rPr>
        <w:t xml:space="preserve">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FE9" w:rsidRPr="002E491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85FE9" w:rsidRPr="002E4918">
        <w:rPr>
          <w:rFonts w:ascii="TH SarabunPSK" w:hAnsi="TH SarabunPSK" w:cs="TH SarabunPSK"/>
          <w:sz w:val="32"/>
          <w:szCs w:val="32"/>
          <w:cs/>
        </w:rPr>
        <w:t>มีการศึกษาความพึงพอใจของผู้</w:t>
      </w:r>
      <w:r w:rsidR="00C85FE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C85FE9" w:rsidRPr="002E4918">
        <w:rPr>
          <w:rFonts w:ascii="TH SarabunPSK" w:hAnsi="TH SarabunPSK" w:cs="TH SarabunPSK"/>
          <w:sz w:val="32"/>
          <w:szCs w:val="32"/>
          <w:cs/>
        </w:rPr>
        <w:t>บริการสำนักหอสมุด</w:t>
      </w:r>
      <w:r w:rsidR="00C85F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FE9" w:rsidRPr="002E4918">
        <w:rPr>
          <w:rFonts w:ascii="TH SarabunPSK" w:hAnsi="TH SarabunPSK" w:cs="TH SarabunPSK"/>
          <w:sz w:val="32"/>
          <w:szCs w:val="32"/>
          <w:cs/>
        </w:rPr>
        <w:t>มหาวิทยาลัยแม่โจ้</w:t>
      </w:r>
      <w:r w:rsidR="00C85FE9" w:rsidRPr="002E4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BD8" w:rsidRPr="00483009">
        <w:rPr>
          <w:rFonts w:ascii="TH SarabunPSK" w:hAnsi="TH SarabunPSK" w:cs="TH SarabunPSK"/>
          <w:sz w:val="32"/>
          <w:szCs w:val="32"/>
          <w:cs/>
        </w:rPr>
        <w:t xml:space="preserve">ประกอบด้วยการประเมินบริการห้องสมุดด้านต่าง ๆ ได้แก่ </w:t>
      </w:r>
      <w:r w:rsidR="007B0BD8" w:rsidRPr="00483009">
        <w:rPr>
          <w:rFonts w:ascii="TH SarabunPSK" w:hAnsi="TH SarabunPSK" w:cs="TH SarabunPSK"/>
          <w:sz w:val="32"/>
          <w:szCs w:val="32"/>
        </w:rPr>
        <w:t>1</w:t>
      </w:r>
      <w:r w:rsidR="007B0BD8" w:rsidRPr="00483009">
        <w:rPr>
          <w:rFonts w:ascii="TH SarabunPSK" w:hAnsi="TH SarabunPSK" w:cs="TH SarabunPSK"/>
          <w:sz w:val="32"/>
          <w:szCs w:val="32"/>
          <w:cs/>
        </w:rPr>
        <w:t>) ด้านทรัพยากรสารสนเทศและการเข้าถึง</w:t>
      </w:r>
      <w:r w:rsidR="007B0BD8" w:rsidRPr="00483009">
        <w:rPr>
          <w:rFonts w:ascii="TH SarabunPSK" w:hAnsi="TH SarabunPSK" w:cs="TH SarabunPSK"/>
          <w:sz w:val="32"/>
          <w:szCs w:val="32"/>
        </w:rPr>
        <w:t xml:space="preserve"> 2</w:t>
      </w:r>
      <w:r w:rsidR="007B0BD8" w:rsidRPr="00483009">
        <w:rPr>
          <w:rFonts w:ascii="TH SarabunPSK" w:hAnsi="TH SarabunPSK" w:cs="TH SarabunPSK"/>
          <w:sz w:val="32"/>
          <w:szCs w:val="32"/>
          <w:cs/>
        </w:rPr>
        <w:t xml:space="preserve">) ด้านอาคาร สถานที่และสิ่งอำนวยความสะดวก </w:t>
      </w:r>
      <w:r w:rsidR="007B0BD8" w:rsidRPr="00483009">
        <w:rPr>
          <w:rFonts w:ascii="TH SarabunPSK" w:hAnsi="TH SarabunPSK" w:cs="TH SarabunPSK"/>
          <w:sz w:val="32"/>
          <w:szCs w:val="32"/>
        </w:rPr>
        <w:t>3</w:t>
      </w:r>
      <w:r w:rsidR="007B0BD8" w:rsidRPr="00483009">
        <w:rPr>
          <w:rFonts w:ascii="TH SarabunPSK" w:hAnsi="TH SarabunPSK" w:cs="TH SarabunPSK"/>
          <w:sz w:val="32"/>
          <w:szCs w:val="32"/>
          <w:cs/>
        </w:rPr>
        <w:t xml:space="preserve">) ด้านการบริการ และ </w:t>
      </w:r>
      <w:r w:rsidR="007B0BD8" w:rsidRPr="00483009">
        <w:rPr>
          <w:rFonts w:ascii="TH SarabunPSK" w:hAnsi="TH SarabunPSK" w:cs="TH SarabunPSK"/>
          <w:sz w:val="32"/>
          <w:szCs w:val="32"/>
        </w:rPr>
        <w:t>4</w:t>
      </w:r>
      <w:r w:rsidR="007B0BD8" w:rsidRPr="00483009">
        <w:rPr>
          <w:rFonts w:ascii="TH SarabunPSK" w:hAnsi="TH SarabunPSK" w:cs="TH SarabunPSK"/>
          <w:sz w:val="32"/>
          <w:szCs w:val="32"/>
          <w:cs/>
        </w:rPr>
        <w:t>) ด้านบุคลากร เพื่อให้ได้ข้อมูลเกี่ยวกับความพึงพอใจและทราบความต้องการผู้ใช้บริการ เพื่อนำข้อมูลเหล่านั้นไปวางแผน แก้ไขปัญหา และพัฒนาการให้บริการให้ตรงต่อความต้องการของผู้</w:t>
      </w:r>
      <w:r w:rsidR="00066C51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7B0BD8" w:rsidRPr="00483009">
        <w:rPr>
          <w:rFonts w:ascii="TH SarabunPSK" w:hAnsi="TH SarabunPSK" w:cs="TH SarabunPSK"/>
          <w:sz w:val="32"/>
          <w:szCs w:val="32"/>
          <w:cs/>
        </w:rPr>
        <w:t>บริการ</w:t>
      </w:r>
      <w:r w:rsidR="00DC69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C51">
        <w:rPr>
          <w:rFonts w:ascii="TH SarabunPSK" w:hAnsi="TH SarabunPSK" w:cs="TH SarabunPSK" w:hint="cs"/>
          <w:sz w:val="32"/>
          <w:szCs w:val="32"/>
          <w:cs/>
        </w:rPr>
        <w:t>จากการศึกษา</w:t>
      </w:r>
      <w:r w:rsidR="00C85FE9" w:rsidRPr="002E4918">
        <w:rPr>
          <w:rFonts w:ascii="TH SarabunPSK" w:hAnsi="TH SarabunPSK" w:cs="TH SarabunPSK"/>
          <w:sz w:val="32"/>
          <w:szCs w:val="32"/>
          <w:cs/>
        </w:rPr>
        <w:t>พบว่า</w:t>
      </w:r>
      <w:r w:rsidR="00C85FE9">
        <w:rPr>
          <w:rFonts w:ascii="TH SarabunPSK" w:hAnsi="TH SarabunPSK" w:cs="TH SarabunPSK" w:hint="cs"/>
          <w:sz w:val="32"/>
          <w:szCs w:val="32"/>
          <w:cs/>
        </w:rPr>
        <w:t xml:space="preserve">ผู้รับบริการมีความพึงพอใจในระดับมาก คะแนนเฉลี่ย </w:t>
      </w:r>
      <w:r w:rsidR="00C85FE9">
        <w:rPr>
          <w:rFonts w:ascii="TH SarabunPSK" w:hAnsi="TH SarabunPSK" w:cs="TH SarabunPSK"/>
          <w:sz w:val="32"/>
          <w:szCs w:val="32"/>
        </w:rPr>
        <w:t>4</w:t>
      </w:r>
      <w:r w:rsidR="00C85FE9">
        <w:rPr>
          <w:rFonts w:ascii="TH SarabunPSK" w:hAnsi="TH SarabunPSK" w:cs="TH SarabunPSK"/>
          <w:sz w:val="32"/>
          <w:szCs w:val="32"/>
          <w:cs/>
        </w:rPr>
        <w:t>.</w:t>
      </w:r>
      <w:r w:rsidR="00C85FE9">
        <w:rPr>
          <w:rFonts w:ascii="TH SarabunPSK" w:hAnsi="TH SarabunPSK" w:cs="TH SarabunPSK"/>
          <w:sz w:val="32"/>
          <w:szCs w:val="32"/>
        </w:rPr>
        <w:t>13</w:t>
      </w:r>
      <w:r w:rsidR="00C85FE9" w:rsidRPr="002E49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FE9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C85FE9" w:rsidRPr="003D32B9">
        <w:rPr>
          <w:rFonts w:ascii="TH SarabunPSK" w:hAnsi="TH SarabunPSK" w:cs="TH SarabunPSK"/>
          <w:sz w:val="32"/>
          <w:szCs w:val="32"/>
        </w:rPr>
        <w:t>82</w:t>
      </w:r>
      <w:r w:rsidR="00C85FE9" w:rsidRPr="003D32B9">
        <w:rPr>
          <w:rFonts w:ascii="TH SarabunPSK" w:hAnsi="TH SarabunPSK" w:cs="TH SarabunPSK"/>
          <w:sz w:val="32"/>
          <w:szCs w:val="32"/>
          <w:cs/>
        </w:rPr>
        <w:t>.</w:t>
      </w:r>
      <w:r w:rsidR="00C85FE9" w:rsidRPr="003D32B9">
        <w:rPr>
          <w:rFonts w:ascii="TH SarabunPSK" w:hAnsi="TH SarabunPSK" w:cs="TH SarabunPSK"/>
          <w:sz w:val="32"/>
          <w:szCs w:val="32"/>
        </w:rPr>
        <w:t>60</w:t>
      </w:r>
      <w:r w:rsidR="00C85F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5FE9"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="00202F0A">
        <w:rPr>
          <w:rFonts w:ascii="TH SarabunPSK" w:hAnsi="TH SarabunPSK" w:cs="TH SarabunPSK"/>
          <w:color w:val="0070C0"/>
          <w:sz w:val="32"/>
          <w:szCs w:val="32"/>
        </w:rPr>
        <w:t>10</w:t>
      </w:r>
      <w:r w:rsidR="00C85FE9" w:rsidRPr="002F13B7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="00C85FE9" w:rsidRPr="002F13B7">
        <w:rPr>
          <w:rFonts w:ascii="TH SarabunPSK" w:hAnsi="TH SarabunPSK" w:cs="TH SarabunPSK"/>
          <w:color w:val="0070C0"/>
          <w:sz w:val="32"/>
          <w:szCs w:val="32"/>
        </w:rPr>
        <w:t>5</w:t>
      </w:r>
      <w:r w:rsidR="00C85FE9" w:rsidRPr="002F13B7">
        <w:rPr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="00C85FE9"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202F0A">
        <w:rPr>
          <w:rFonts w:ascii="TH SarabunPSK" w:hAnsi="TH SarabunPSK" w:cs="TH SarabunPSK"/>
          <w:color w:val="0070C0"/>
          <w:sz w:val="32"/>
          <w:szCs w:val="32"/>
        </w:rPr>
        <w:t>1</w:t>
      </w:r>
      <w:r w:rsidR="00C85FE9"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C85FE9" w:rsidRPr="002F13B7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hyperlink r:id="rId6" w:history="1">
        <w:r w:rsidR="00C85FE9" w:rsidRPr="004C4D4C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การศึกษาความพึงพอใจของผู้ใช้บริการสำนักหอสมุด </w:t>
        </w:r>
        <w:r w:rsidR="00C85FE9" w:rsidRPr="004C4D4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มหาวิทยาลัยแม่โจ้ </w:t>
        </w:r>
        <w:r w:rsidR="00C85FE9" w:rsidRPr="004C4D4C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ปีงบประมาณ </w:t>
        </w:r>
        <w:r w:rsidR="00C85FE9" w:rsidRPr="004C4D4C">
          <w:rPr>
            <w:rStyle w:val="Hyperlink"/>
            <w:rFonts w:ascii="TH SarabunPSK" w:hAnsi="TH SarabunPSK" w:cs="TH SarabunPSK"/>
            <w:sz w:val="32"/>
            <w:szCs w:val="32"/>
          </w:rPr>
          <w:t>256</w:t>
        </w:r>
      </w:hyperlink>
      <w:r w:rsidR="00C85FE9">
        <w:rPr>
          <w:rFonts w:ascii="TH SarabunPSK" w:hAnsi="TH SarabunPSK" w:cs="TH SarabunPSK"/>
          <w:color w:val="0070C0"/>
          <w:sz w:val="32"/>
          <w:szCs w:val="32"/>
        </w:rPr>
        <w:t>3</w:t>
      </w:r>
      <w:r w:rsidR="00C85FE9" w:rsidRPr="002F13B7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="00C85FE9" w:rsidRPr="00944AEB"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  </w:t>
      </w:r>
      <w:r w:rsidR="00C85FE9">
        <w:rPr>
          <w:rFonts w:ascii="TH SarabunPSK" w:hAnsi="TH SarabunPSK" w:cs="TH SarabunPSK" w:hint="cs"/>
          <w:sz w:val="32"/>
          <w:szCs w:val="32"/>
          <w:cs/>
        </w:rPr>
        <w:t>นอกจากนั้นสำนักหอสมุดยังได้ดำเนิน</w:t>
      </w:r>
      <w:r w:rsidR="00C85FE9" w:rsidRPr="00B25120">
        <w:rPr>
          <w:rFonts w:ascii="TH SarabunPSK" w:hAnsi="TH SarabunPSK" w:cs="TH SarabunPSK"/>
          <w:sz w:val="32"/>
          <w:szCs w:val="32"/>
          <w:cs/>
        </w:rPr>
        <w:t>การ</w:t>
      </w:r>
      <w:r w:rsidR="00C85FE9">
        <w:rPr>
          <w:rFonts w:ascii="TH SarabunPSK" w:hAnsi="TH SarabunPSK" w:cs="TH SarabunPSK" w:hint="cs"/>
          <w:sz w:val="32"/>
          <w:szCs w:val="32"/>
          <w:cs/>
        </w:rPr>
        <w:t xml:space="preserve">สัมภาษณ์ผู้รับบริการโดยการนำเครื่องมือ </w:t>
      </w:r>
      <w:r w:rsidR="00C85FE9">
        <w:rPr>
          <w:rFonts w:ascii="TH SarabunPSK" w:hAnsi="TH SarabunPSK" w:cs="TH SarabunPSK"/>
          <w:sz w:val="32"/>
          <w:szCs w:val="32"/>
        </w:rPr>
        <w:t xml:space="preserve">Service Design </w:t>
      </w:r>
      <w:r w:rsidR="00C85FE9">
        <w:rPr>
          <w:rFonts w:ascii="TH SarabunPSK" w:hAnsi="TH SarabunPSK" w:cs="TH SarabunPSK" w:hint="cs"/>
          <w:sz w:val="32"/>
          <w:szCs w:val="32"/>
          <w:cs/>
        </w:rPr>
        <w:t>เพื่อออกแบบการให้บริการ</w:t>
      </w:r>
      <w:r w:rsidR="00C85FE9" w:rsidRPr="00B25120">
        <w:rPr>
          <w:rFonts w:ascii="TH SarabunPSK" w:hAnsi="TH SarabunPSK" w:cs="TH SarabunPSK"/>
          <w:sz w:val="32"/>
          <w:szCs w:val="32"/>
          <w:cs/>
        </w:rPr>
        <w:t>นำมาเป็นแนวทา</w:t>
      </w:r>
      <w:r w:rsidR="00C85FE9">
        <w:rPr>
          <w:rFonts w:ascii="TH SarabunPSK" w:hAnsi="TH SarabunPSK" w:cs="TH SarabunPSK" w:hint="cs"/>
          <w:sz w:val="32"/>
          <w:szCs w:val="32"/>
          <w:cs/>
        </w:rPr>
        <w:t>งการค้นหา</w:t>
      </w:r>
      <w:r w:rsidR="00C85FE9" w:rsidRPr="00B25120">
        <w:rPr>
          <w:rFonts w:ascii="TH SarabunPSK" w:hAnsi="TH SarabunPSK" w:cs="TH SarabunPSK"/>
          <w:sz w:val="32"/>
          <w:szCs w:val="32"/>
          <w:cs/>
        </w:rPr>
        <w:t xml:space="preserve">ความต้องการของผู้รับบริการกลุ่มเป้าหมาย </w:t>
      </w:r>
      <w:r w:rsidR="00C85FE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C85FE9" w:rsidRPr="00B25120">
        <w:rPr>
          <w:rFonts w:ascii="TH SarabunPSK" w:hAnsi="TH SarabunPSK" w:cs="TH SarabunPSK"/>
          <w:sz w:val="32"/>
          <w:szCs w:val="32"/>
          <w:cs/>
        </w:rPr>
        <w:t>นำผลการศึกษามาวิเคราะห์</w:t>
      </w:r>
      <w:r w:rsidR="00BE4274">
        <w:rPr>
          <w:rFonts w:ascii="TH SarabunPSK" w:hAnsi="TH SarabunPSK" w:cs="TH SarabunPSK" w:hint="cs"/>
          <w:sz w:val="32"/>
          <w:szCs w:val="32"/>
          <w:cs/>
        </w:rPr>
        <w:t>เพื่อปรับปรุง พัฒนา</w:t>
      </w:r>
      <w:r w:rsidR="00C85FE9" w:rsidRPr="00B25120">
        <w:rPr>
          <w:rFonts w:ascii="TH SarabunPSK" w:hAnsi="TH SarabunPSK" w:cs="TH SarabunPSK"/>
          <w:sz w:val="32"/>
          <w:szCs w:val="32"/>
          <w:cs/>
        </w:rPr>
        <w:t>และวางแผนการทำงาน</w:t>
      </w:r>
      <w:r w:rsidR="00C85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5FE9" w:rsidRPr="00685C0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="00202F0A">
        <w:rPr>
          <w:rFonts w:ascii="TH SarabunPSK" w:hAnsi="TH SarabunPSK" w:cs="TH SarabunPSK"/>
          <w:color w:val="0070C0"/>
          <w:sz w:val="32"/>
          <w:szCs w:val="32"/>
        </w:rPr>
        <w:t>10</w:t>
      </w:r>
      <w:r w:rsidR="00C85FE9" w:rsidRPr="00685C04">
        <w:rPr>
          <w:rFonts w:ascii="TH SarabunPSK" w:hAnsi="TH SarabunPSK" w:cs="TH SarabunPSK"/>
          <w:color w:val="0070C0"/>
          <w:sz w:val="32"/>
          <w:szCs w:val="32"/>
          <w:cs/>
        </w:rPr>
        <w:t>.</w:t>
      </w:r>
      <w:r w:rsidR="00C85FE9" w:rsidRPr="00685C04">
        <w:rPr>
          <w:rFonts w:ascii="TH SarabunPSK" w:hAnsi="TH SarabunPSK" w:cs="TH SarabunPSK"/>
          <w:color w:val="0070C0"/>
          <w:sz w:val="32"/>
          <w:szCs w:val="32"/>
        </w:rPr>
        <w:t>5</w:t>
      </w:r>
      <w:r w:rsidR="00C85FE9" w:rsidRPr="00685C04">
        <w:rPr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="00C85FE9" w:rsidRPr="00685C04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="00202F0A">
        <w:rPr>
          <w:rFonts w:ascii="TH SarabunPSK" w:hAnsi="TH SarabunPSK" w:cs="TH SarabunPSK"/>
          <w:color w:val="0070C0"/>
          <w:sz w:val="32"/>
          <w:szCs w:val="32"/>
        </w:rPr>
        <w:t>2</w:t>
      </w:r>
      <w:r w:rsidR="00C85FE9" w:rsidRPr="00685C04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) </w:t>
      </w:r>
      <w:r w:rsidR="00AD0B65">
        <w:rPr>
          <w:rFonts w:ascii="TH SarabunPSK" w:hAnsi="TH SarabunPSK" w:cs="TH SarabunPSK"/>
          <w:color w:val="0070C0"/>
          <w:sz w:val="32"/>
          <w:szCs w:val="32"/>
        </w:rPr>
        <w:t>1</w:t>
      </w:r>
      <w:r w:rsidR="00AD0B65">
        <w:rPr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hyperlink r:id="rId7" w:history="1">
        <w:r w:rsidR="00C85FE9" w:rsidRPr="00273C7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สรุป </w:t>
        </w:r>
        <w:r w:rsidR="00C85FE9" w:rsidRPr="00273C78">
          <w:rPr>
            <w:rStyle w:val="Hyperlink"/>
            <w:rFonts w:ascii="TH SarabunPSK" w:hAnsi="TH SarabunPSK" w:cs="TH SarabunPSK"/>
            <w:sz w:val="32"/>
            <w:szCs w:val="32"/>
          </w:rPr>
          <w:t>Service Design</w:t>
        </w:r>
        <w:r w:rsidR="00C85FE9" w:rsidRPr="00273C7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ประจำปีงบประมาณ </w:t>
        </w:r>
        <w:r w:rsidR="00C85FE9" w:rsidRPr="00273C78">
          <w:rPr>
            <w:rStyle w:val="Hyperlink"/>
            <w:rFonts w:ascii="TH SarabunPSK" w:hAnsi="TH SarabunPSK" w:cs="TH SarabunPSK"/>
            <w:sz w:val="32"/>
            <w:szCs w:val="32"/>
          </w:rPr>
          <w:t xml:space="preserve">2563 </w:t>
        </w:r>
        <w:r w:rsidR="00C85FE9" w:rsidRPr="00273C78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ฝ่ายบริการสารสนเทศ</w:t>
        </w:r>
      </w:hyperlink>
      <w:r w:rsidR="003A714E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และ </w:t>
      </w:r>
      <w:r w:rsidR="00AD0B65">
        <w:rPr>
          <w:rFonts w:ascii="TH SarabunPSK" w:hAnsi="TH SarabunPSK" w:cs="TH SarabunPSK"/>
          <w:color w:val="0070C0"/>
          <w:sz w:val="32"/>
          <w:szCs w:val="32"/>
        </w:rPr>
        <w:t>2</w:t>
      </w:r>
      <w:r w:rsidR="00AD0B65">
        <w:rPr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hyperlink r:id="rId8" w:history="1">
        <w:r w:rsidR="00AD0B65" w:rsidRPr="006070D4">
          <w:rPr>
            <w:rStyle w:val="Hyperlink"/>
            <w:rFonts w:ascii="TH SarabunPSK" w:hAnsi="TH SarabunPSK" w:cs="TH SarabunPSK"/>
            <w:sz w:val="32"/>
            <w:szCs w:val="32"/>
            <w:cs/>
          </w:rPr>
          <w:t>สรุป</w:t>
        </w:r>
        <w:r w:rsidR="00AD0B65" w:rsidRPr="006070D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การดำเนินการปรับปรุงและพัฒนาตาม</w:t>
        </w:r>
        <w:r w:rsidR="00AD0B65" w:rsidRPr="006070D4">
          <w:rPr>
            <w:rStyle w:val="Hyperlink"/>
            <w:rFonts w:ascii="TH SarabunPSK" w:hAnsi="TH SarabunPSK" w:cs="TH SarabunPSK"/>
            <w:sz w:val="32"/>
            <w:szCs w:val="32"/>
            <w:cs/>
          </w:rPr>
          <w:t>ข้อเสนอแนะ/การแสดงความคิดเห็น ของผู้</w:t>
        </w:r>
        <w:r w:rsidR="00AD0B65" w:rsidRPr="006070D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รับ</w:t>
        </w:r>
        <w:r w:rsidR="00AD0B65" w:rsidRPr="006070D4">
          <w:rPr>
            <w:rStyle w:val="Hyperlink"/>
            <w:rFonts w:ascii="TH SarabunPSK" w:hAnsi="TH SarabunPSK" w:cs="TH SarabunPSK"/>
            <w:sz w:val="32"/>
            <w:szCs w:val="32"/>
            <w:cs/>
          </w:rPr>
          <w:t>บริการ</w:t>
        </w:r>
        <w:r w:rsidR="00AD0B65" w:rsidRPr="006070D4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AD0B65" w:rsidRPr="006070D4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ประจำปีงบประมาณ </w:t>
        </w:r>
        <w:r w:rsidR="00AD0B65" w:rsidRPr="006070D4">
          <w:rPr>
            <w:rStyle w:val="Hyperlink"/>
            <w:rFonts w:ascii="TH SarabunPSK" w:hAnsi="TH SarabunPSK" w:cs="TH SarabunPSK"/>
            <w:sz w:val="32"/>
            <w:szCs w:val="32"/>
          </w:rPr>
          <w:t>2563</w:t>
        </w:r>
      </w:hyperlink>
      <w:r w:rsidR="00C85FE9" w:rsidRPr="00AD0B65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1AD1BCC6" w14:textId="2F80288D" w:rsidR="00BA039E" w:rsidRPr="00BA039E" w:rsidRDefault="00BA039E" w:rsidP="00BA039E">
      <w:pPr>
        <w:spacing w:after="0" w:line="240" w:lineRule="auto"/>
        <w:ind w:firstLine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039E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BA039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ดำเนินการด้านคุณภาพการให้บริการ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และสิ่งอำนวยความสะดวก</w:t>
      </w:r>
      <w:r w:rsidRPr="00BA039E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7F4D1F" w:rsidRPr="00BA039E">
        <w:rPr>
          <w:rFonts w:ascii="TH SarabunPSK" w:hAnsi="TH SarabunPSK" w:cs="TH SarabunPSK"/>
          <w:b/>
          <w:bCs/>
          <w:sz w:val="32"/>
          <w:szCs w:val="32"/>
          <w:cs/>
        </w:rPr>
        <w:t>สำนักหอสมุด</w:t>
      </w:r>
    </w:p>
    <w:p w14:paraId="007C1B00" w14:textId="16FAACA2" w:rsidR="007F4D1F" w:rsidRPr="00825E7B" w:rsidRDefault="00BA039E" w:rsidP="007F4D1F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สำนักหอสมุด</w:t>
      </w:r>
      <w:r w:rsidR="007F4D1F" w:rsidRPr="00825E7B">
        <w:rPr>
          <w:rFonts w:ascii="TH SarabunPSK" w:hAnsi="TH SarabunPSK" w:cs="TH SarabunPSK"/>
          <w:sz w:val="32"/>
          <w:szCs w:val="32"/>
          <w:cs/>
        </w:rPr>
        <w:t xml:space="preserve">จัดให้มีบริการพื้นฐาน บริการเชิงรุก </w:t>
      </w:r>
      <w:r w:rsidR="0038694E">
        <w:rPr>
          <w:rFonts w:ascii="TH SarabunPSK" w:hAnsi="TH SarabunPSK" w:cs="TH SarabunPSK" w:hint="cs"/>
          <w:sz w:val="32"/>
          <w:szCs w:val="32"/>
          <w:cs/>
        </w:rPr>
        <w:t>และสิ่งอำนวยความสะดวก</w:t>
      </w:r>
      <w:r w:rsidR="007F4D1F" w:rsidRPr="00825E7B">
        <w:rPr>
          <w:rFonts w:ascii="TH SarabunPSK" w:hAnsi="TH SarabunPSK" w:cs="TH SarabunPSK"/>
          <w:sz w:val="32"/>
          <w:szCs w:val="32"/>
          <w:cs/>
        </w:rPr>
        <w:t>เพื่อส่งเสริมการเรียนการสอน การทำวิจัย และส่งเสริมการเรียนรู้ ดังนี้</w:t>
      </w:r>
    </w:p>
    <w:p w14:paraId="34247CA2" w14:textId="6E14C287" w:rsidR="007F4D1F" w:rsidRPr="005A3D37" w:rsidRDefault="007F4D1F" w:rsidP="007F4D1F">
      <w:pPr>
        <w:spacing w:after="0" w:line="240" w:lineRule="auto"/>
        <w:ind w:firstLine="567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825E7B">
        <w:rPr>
          <w:rFonts w:ascii="TH SarabunPSK" w:hAnsi="TH SarabunPSK" w:cs="TH SarabunPSK"/>
          <w:sz w:val="32"/>
          <w:szCs w:val="32"/>
          <w:cs/>
        </w:rPr>
        <w:t xml:space="preserve">บริการพื้นฐาน ได้แก่ บริการสารสนเทศ บริการยืม-คืนทรัพยากรสารสนเทศ บริการตอบคำถามและช่วยการค้นคว้า </w:t>
      </w:r>
      <w:r w:rsidRPr="00825E7B">
        <w:rPr>
          <w:rFonts w:ascii="TH SarabunPSK" w:eastAsia="SimSun" w:hAnsi="TH SarabunPSK" w:cs="TH SarabunPSK"/>
          <w:sz w:val="32"/>
          <w:szCs w:val="32"/>
          <w:cs/>
        </w:rPr>
        <w:t xml:space="preserve">บริการฝึกอบรมการสืบค้นสารสนเทศ </w:t>
      </w:r>
      <w:r w:rsidRPr="00825E7B">
        <w:rPr>
          <w:rFonts w:ascii="TH SarabunPSK" w:hAnsi="TH SarabunPSK" w:cs="TH SarabunPSK"/>
          <w:sz w:val="32"/>
          <w:szCs w:val="32"/>
          <w:cs/>
        </w:rPr>
        <w:t>บริการฐานข้อมูลออนไลน์ บริการให้คำปรึกษาการวิจัย ห้องศึกษาค้นคว้าสำหรับบัณฑิตศึกษา/นักวิจัย ห้องศึกษาค้นคว้าสำหรับอาจารย์ บริการรวบรวมบรรณานุกรม บริการนำชมห้องสมุด บริการยืมระหว่างห้องสมุด (</w:t>
      </w:r>
      <w:r w:rsidRPr="00825E7B">
        <w:rPr>
          <w:rFonts w:ascii="TH SarabunPSK" w:hAnsi="TH SarabunPSK" w:cs="TH SarabunPSK"/>
          <w:sz w:val="32"/>
          <w:szCs w:val="32"/>
        </w:rPr>
        <w:t>Interlibrary Loan Service</w:t>
      </w:r>
      <w:r w:rsidRPr="00825E7B">
        <w:rPr>
          <w:rFonts w:ascii="TH SarabunPSK" w:hAnsi="TH SarabunPSK" w:cs="TH SarabunPSK"/>
          <w:sz w:val="32"/>
          <w:szCs w:val="32"/>
          <w:cs/>
        </w:rPr>
        <w:t>) บริการยืม- คืนระหว่างห้องสมุดร่วมกัน (</w:t>
      </w:r>
      <w:r w:rsidRPr="00825E7B">
        <w:rPr>
          <w:rFonts w:ascii="TH SarabunPSK" w:hAnsi="TH SarabunPSK" w:cs="TH SarabunPSK"/>
          <w:sz w:val="32"/>
          <w:szCs w:val="32"/>
        </w:rPr>
        <w:t>Reciprocal Borrowing Service</w:t>
      </w:r>
      <w:r w:rsidRPr="00825E7B">
        <w:rPr>
          <w:rFonts w:ascii="TH SarabunPSK" w:hAnsi="TH SarabunPSK" w:cs="TH SarabunPSK"/>
          <w:sz w:val="32"/>
          <w:szCs w:val="32"/>
          <w:cs/>
        </w:rPr>
        <w:t>) บริการอินเทอร์เน็ต บริการค้นหาหนังสือ  บริการห้องศึกษากลุ่ม บริการห้องอ่านส่วนบุคคล (</w:t>
      </w:r>
      <w:r w:rsidRPr="00825E7B">
        <w:rPr>
          <w:rFonts w:ascii="TH SarabunPSK" w:hAnsi="TH SarabunPSK" w:cs="TH SarabunPSK"/>
          <w:sz w:val="32"/>
          <w:szCs w:val="32"/>
        </w:rPr>
        <w:t>Individual Rooms</w:t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) บริการพื้นที่นั่งอ่าน บริการ </w:t>
      </w:r>
      <w:r w:rsidRPr="00825E7B">
        <w:rPr>
          <w:rFonts w:ascii="TH SarabunPSK" w:hAnsi="TH SarabunPSK" w:cs="TH SarabunPSK"/>
          <w:sz w:val="32"/>
          <w:szCs w:val="32"/>
        </w:rPr>
        <w:t xml:space="preserve">Article Delivery </w:t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(การสแกนบทความวารสารต่างประเทศ)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proofErr w:type="spellStart"/>
      <w:r>
        <w:rPr>
          <w:rFonts w:ascii="TH SarabunPSK" w:hAnsi="TH SarabunPSK" w:cs="TH SarabunPSK"/>
          <w:sz w:val="32"/>
          <w:szCs w:val="32"/>
        </w:rPr>
        <w:t>NetFlix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ดู</w:t>
      </w:r>
      <w:r w:rsidR="00020CD4">
        <w:rPr>
          <w:rFonts w:ascii="TH SarabunPSK" w:hAnsi="TH SarabunPSK" w:cs="TH SarabunPSK" w:hint="cs"/>
          <w:sz w:val="32"/>
          <w:szCs w:val="32"/>
          <w:cs/>
        </w:rPr>
        <w:t>ภาพยนต์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ออนไลน์ </w:t>
      </w:r>
      <w:r w:rsidRPr="00825E7B">
        <w:rPr>
          <w:rFonts w:ascii="TH SarabunPSK" w:hAnsi="TH SarabunPSK" w:cs="TH SarabunPSK"/>
          <w:sz w:val="32"/>
          <w:szCs w:val="32"/>
          <w:cs/>
        </w:rPr>
        <w:t>บริการจดหมายเหตุมหาวิทยาลัยแม่โจ้และข้อมูลท้องถิ่น  และบริการสื่อมัลติมีเดีย</w:t>
      </w:r>
      <w:r w:rsidRPr="005A3D3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76CE1E14" w14:textId="22CBDEA3" w:rsidR="007F4D1F" w:rsidRPr="0090216F" w:rsidRDefault="007F4D1F" w:rsidP="007F4D1F">
      <w:pPr>
        <w:pStyle w:val="NormalWeb"/>
        <w:tabs>
          <w:tab w:val="left" w:pos="720"/>
        </w:tabs>
        <w:spacing w:before="0" w:beforeAutospacing="0" w:after="0" w:afterAutospacing="0"/>
        <w:jc w:val="thaiDistribute"/>
        <w:rPr>
          <w:rFonts w:ascii="TH SarabunPSK" w:hAnsi="TH SarabunPSK" w:cs="TH SarabunPSK"/>
          <w:color w:val="0070C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บริการเชิงรุก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 </w:t>
      </w:r>
      <w:r>
        <w:rPr>
          <w:rFonts w:ascii="TH SarabunPSK" w:hAnsi="TH SarabunPSK" w:cs="TH SarabunPSK"/>
          <w:sz w:val="32"/>
          <w:szCs w:val="32"/>
        </w:rPr>
        <w:t>Book Delivery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จัดส่งหนังสือทางไปรษณีย์และภายในมหาวิทยาลัย </w:t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บริการ </w:t>
      </w:r>
      <w:r w:rsidRPr="00825E7B">
        <w:rPr>
          <w:rFonts w:ascii="TH SarabunPSK" w:hAnsi="TH SarabunPSK" w:cs="TH SarabunPSK"/>
          <w:sz w:val="32"/>
          <w:szCs w:val="32"/>
        </w:rPr>
        <w:t xml:space="preserve">Library For </w:t>
      </w:r>
      <w:proofErr w:type="spellStart"/>
      <w:r w:rsidRPr="00825E7B">
        <w:rPr>
          <w:rFonts w:ascii="TH SarabunPSK" w:hAnsi="TH SarabunPSK" w:cs="TH SarabunPSK"/>
          <w:sz w:val="32"/>
          <w:szCs w:val="32"/>
        </w:rPr>
        <w:t>ToBiz</w:t>
      </w:r>
      <w:proofErr w:type="spellEnd"/>
      <w:r w:rsidRPr="00825E7B">
        <w:rPr>
          <w:rFonts w:ascii="TH SarabunPSK" w:hAnsi="TH SarabunPSK" w:cs="TH SarabunPSK"/>
          <w:sz w:val="32"/>
          <w:szCs w:val="32"/>
        </w:rPr>
        <w:t xml:space="preserve"> </w:t>
      </w:r>
      <w:r w:rsidRPr="00825E7B">
        <w:rPr>
          <w:rFonts w:ascii="TH SarabunPSK" w:hAnsi="TH SarabunPSK" w:cs="TH SarabunPSK"/>
          <w:sz w:val="32"/>
          <w:szCs w:val="32"/>
          <w:cs/>
        </w:rPr>
        <w:t xml:space="preserve">เป็นการบูรณาการการเรียนการสอนร่วมกันกับคณะพัฒนาการท่องเที่ยว และ บริการ </w:t>
      </w:r>
      <w:r w:rsidRPr="00825E7B">
        <w:rPr>
          <w:rFonts w:ascii="TH SarabunPSK" w:hAnsi="TH SarabunPSK" w:cs="TH SarabunPSK"/>
          <w:sz w:val="32"/>
          <w:szCs w:val="32"/>
        </w:rPr>
        <w:t xml:space="preserve">Library Exclusive Course </w:t>
      </w:r>
      <w:r w:rsidRPr="00825E7B">
        <w:rPr>
          <w:rFonts w:ascii="TH SarabunPSK" w:hAnsi="TH SarabunPSK" w:cs="TH SarabunPSK"/>
          <w:sz w:val="32"/>
          <w:szCs w:val="32"/>
          <w:cs/>
        </w:rPr>
        <w:t>เป็นการบูรณาการการเรียนการสอนร่วมกันกับคณะศิลปศาสตร์</w:t>
      </w:r>
      <w:r w:rsidRPr="005A3D3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6232A4">
        <w:rPr>
          <w:rFonts w:ascii="TH SarabunPSK" w:eastAsia="Cordia New" w:hAnsi="TH SarabunPSK" w:cs="TH SarabunPSK" w:hint="cs"/>
          <w:sz w:val="32"/>
          <w:szCs w:val="32"/>
          <w:cs/>
        </w:rPr>
        <w:t>คณะวิศวกรรมและอุตสาหกรรมเกษตร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32A4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r w:rsidRPr="006232A4">
        <w:rPr>
          <w:rFonts w:ascii="TH SarabunPSK" w:eastAsia="Cordia New" w:hAnsi="TH SarabunPSK" w:cs="TH SarabunPSK" w:hint="cs"/>
          <w:sz w:val="32"/>
          <w:szCs w:val="32"/>
          <w:cs/>
        </w:rPr>
        <w:t>วิทยาศาสตร์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และวิทยาลัยพลังงานทดแทน</w:t>
      </w:r>
      <w:r w:rsidRPr="0082488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 w:rsidRPr="0090216F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90216F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อ้างอิง </w:t>
      </w:r>
      <w:r w:rsidR="00202F0A" w:rsidRPr="0090216F">
        <w:rPr>
          <w:rStyle w:val="5yl5"/>
          <w:rFonts w:ascii="TH SarabunPSK" w:hAnsi="TH SarabunPSK" w:cs="TH SarabunPSK"/>
          <w:color w:val="0070C0"/>
          <w:sz w:val="32"/>
          <w:szCs w:val="32"/>
        </w:rPr>
        <w:t>10</w:t>
      </w:r>
      <w:r w:rsidRPr="0090216F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.5: (</w:t>
      </w:r>
      <w:r w:rsidR="00202F0A" w:rsidRPr="0090216F">
        <w:rPr>
          <w:rStyle w:val="5yl5"/>
          <w:rFonts w:ascii="TH SarabunPSK" w:hAnsi="TH SarabunPSK" w:cs="TH SarabunPSK"/>
          <w:color w:val="0070C0"/>
          <w:sz w:val="32"/>
          <w:szCs w:val="32"/>
        </w:rPr>
        <w:t>3</w:t>
      </w:r>
      <w:r w:rsidRPr="0090216F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)</w:t>
      </w:r>
      <w:r w:rsidRPr="0090216F">
        <w:rPr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hyperlink r:id="rId9" w:history="1">
        <w:r w:rsidR="00300F46" w:rsidRPr="00B5699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กิจกรรม</w:t>
        </w:r>
        <w:r w:rsidRPr="00B56993">
          <w:rPr>
            <w:rStyle w:val="Hyperlink"/>
            <w:rFonts w:ascii="TH SarabunPSK" w:hAnsi="TH SarabunPSK" w:cs="TH SarabunPSK"/>
            <w:sz w:val="32"/>
            <w:szCs w:val="32"/>
            <w:cs/>
          </w:rPr>
          <w:t xml:space="preserve"> </w:t>
        </w:r>
        <w:r w:rsidRPr="00B56993">
          <w:rPr>
            <w:rStyle w:val="Hyperlink"/>
            <w:rFonts w:ascii="TH SarabunPSK" w:hAnsi="TH SarabunPSK" w:cs="TH SarabunPSK"/>
            <w:sz w:val="32"/>
            <w:szCs w:val="32"/>
          </w:rPr>
          <w:t xml:space="preserve">Library exclusive </w:t>
        </w:r>
        <w:r w:rsidR="0051164E" w:rsidRPr="00B56993">
          <w:rPr>
            <w:rStyle w:val="Hyperlink"/>
            <w:rFonts w:ascii="TH SarabunPSK" w:hAnsi="TH SarabunPSK" w:cs="TH SarabunPSK"/>
            <w:sz w:val="32"/>
            <w:szCs w:val="32"/>
          </w:rPr>
          <w:t>course</w:t>
        </w:r>
      </w:hyperlink>
      <w:r w:rsidRPr="0090216F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5C64D8B1" w14:textId="77777777" w:rsidR="007F4D1F" w:rsidRPr="001F4893" w:rsidRDefault="007F4D1F" w:rsidP="007F4D1F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D27D73">
        <w:rPr>
          <w:rFonts w:ascii="TH SarabunPSK" w:hAnsi="TH SarabunPSK" w:cs="TH SarabunPSK"/>
          <w:sz w:val="32"/>
          <w:szCs w:val="32"/>
          <w:cs/>
        </w:rPr>
        <w:t>สำนักหอสมุด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27D73">
        <w:rPr>
          <w:rFonts w:ascii="TH SarabunPSK" w:hAnsi="TH SarabunPSK" w:cs="TH SarabunPSK"/>
          <w:sz w:val="32"/>
          <w:szCs w:val="32"/>
          <w:cs/>
        </w:rPr>
        <w:t>เปิดให้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D27D73">
        <w:rPr>
          <w:rFonts w:ascii="TH SarabunPSK" w:hAnsi="TH SarabunPSK" w:cs="TH SarabunPSK"/>
          <w:sz w:val="32"/>
          <w:szCs w:val="32"/>
          <w:cs/>
        </w:rPr>
        <w:t xml:space="preserve">บริการผ่านระบบออนไลน์ เพื่อความสะดวกแก่ผู้รับบริการที่ต้องการใช้บริการโดยไม่จำเป็นต้องมาใช้บริการที่ห้องสมุดสำนักหอสมุด </w:t>
      </w:r>
      <w:r w:rsidRPr="00D27D73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23D9E46E" w14:textId="77777777" w:rsidR="007F4D1F" w:rsidRDefault="007F4D1F" w:rsidP="00D92E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การให้บริการทรัพยากรสารสนเทศประเภทอิเล็กทรอนิกส์ ได้แก่ ฐานข้อมูล </w:t>
      </w:r>
      <w:r w:rsidRPr="0027081C">
        <w:rPr>
          <w:rFonts w:ascii="TH SarabunPSK" w:hAnsi="TH SarabunPSK" w:cs="TH SarabunPSK"/>
          <w:sz w:val="32"/>
          <w:szCs w:val="32"/>
        </w:rPr>
        <w:t>E</w:t>
      </w:r>
      <w:r w:rsidRPr="0027081C">
        <w:rPr>
          <w:rFonts w:ascii="TH SarabunPSK" w:hAnsi="TH SarabunPSK" w:cs="TH SarabunPSK"/>
          <w:sz w:val="32"/>
          <w:szCs w:val="32"/>
          <w:cs/>
        </w:rPr>
        <w:t>-</w:t>
      </w:r>
      <w:r w:rsidRPr="0027081C">
        <w:rPr>
          <w:rFonts w:ascii="TH SarabunPSK" w:hAnsi="TH SarabunPSK" w:cs="TH SarabunPSK"/>
          <w:sz w:val="32"/>
          <w:szCs w:val="32"/>
        </w:rPr>
        <w:t xml:space="preserve">book 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7081C">
        <w:rPr>
          <w:rFonts w:ascii="TH SarabunPSK" w:hAnsi="TH SarabunPSK" w:cs="TH SarabunPSK"/>
          <w:sz w:val="32"/>
          <w:szCs w:val="32"/>
        </w:rPr>
        <w:t>E</w:t>
      </w:r>
      <w:r w:rsidRPr="0027081C">
        <w:rPr>
          <w:rFonts w:ascii="TH SarabunPSK" w:hAnsi="TH SarabunPSK" w:cs="TH SarabunPSK"/>
          <w:sz w:val="32"/>
          <w:szCs w:val="32"/>
          <w:cs/>
        </w:rPr>
        <w:t>-</w:t>
      </w:r>
      <w:r w:rsidRPr="0027081C">
        <w:rPr>
          <w:rFonts w:ascii="TH SarabunPSK" w:hAnsi="TH SarabunPSK" w:cs="TH SarabunPSK"/>
          <w:sz w:val="32"/>
          <w:szCs w:val="32"/>
        </w:rPr>
        <w:t>Journal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ผ่านทางเว็บไซต์สำนักหอสมุด (</w:t>
      </w:r>
      <w:hyperlink r:id="rId10" w:history="1"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2020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category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databases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 w:rsidRPr="0027081C">
        <w:rPr>
          <w:rFonts w:ascii="TH SarabunPSK" w:hAnsi="TH SarabunPSK" w:cs="TH SarabunPSK"/>
          <w:sz w:val="32"/>
          <w:szCs w:val="32"/>
          <w:cs/>
        </w:rPr>
        <w:t>) ผู้</w:t>
      </w:r>
      <w:r w:rsidRPr="0027081C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7081C">
        <w:rPr>
          <w:rFonts w:ascii="TH SarabunPSK" w:hAnsi="TH SarabunPSK" w:cs="TH SarabunPSK"/>
          <w:sz w:val="32"/>
          <w:szCs w:val="32"/>
          <w:cs/>
        </w:rPr>
        <w:t>บริการสามารถเข้าใช้งานทรัพยากรสารสนเทศประเภทอิเล็กทรอนิกส์ภายใต้เครือข่ายของมหาวิทยาลัยได้โดยไม่ต้อง</w:t>
      </w:r>
      <w:r w:rsidRPr="0027081C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มาห้องสมุด </w:t>
      </w:r>
      <w:r w:rsidRPr="002708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91D198A" w14:textId="77777777" w:rsidR="007F4D1F" w:rsidRDefault="007F4D1F" w:rsidP="00D92E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t>การสืบค้นฐานข้อมูลสำนักหอสมุด ผู้</w:t>
      </w:r>
      <w:r w:rsidRPr="0027081C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บริการสามารถสืบค้นผ่านช่องทางช่องทางเว็บไซต์สำนักหอสมุด </w:t>
      </w:r>
      <w:hyperlink r:id="rId11" w:history="1"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  <w:r w:rsidRPr="0027081C">
        <w:rPr>
          <w:rFonts w:ascii="TH SarabunPSK" w:hAnsi="TH SarabunPSK" w:cs="TH SarabunPSK"/>
          <w:sz w:val="32"/>
          <w:szCs w:val="32"/>
          <w:cs/>
        </w:rPr>
        <w:t xml:space="preserve">  และ </w:t>
      </w:r>
      <w:hyperlink r:id="rId12" w:history="1"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http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opac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opac2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Search_Basic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27081C">
          <w:rPr>
            <w:rStyle w:val="Hyperlink"/>
            <w:rFonts w:ascii="TH SarabunPSK" w:hAnsi="TH SarabunPSK" w:cs="TH SarabunPSK"/>
            <w:sz w:val="32"/>
            <w:szCs w:val="32"/>
          </w:rPr>
          <w:t>aspx</w:t>
        </w:r>
      </w:hyperlink>
      <w:r w:rsidRPr="0027081C">
        <w:rPr>
          <w:rFonts w:ascii="TH SarabunPSK" w:hAnsi="TH SarabunPSK" w:cs="TH SarabunPSK"/>
          <w:sz w:val="32"/>
          <w:szCs w:val="32"/>
          <w:cs/>
        </w:rPr>
        <w:t xml:space="preserve"> เพื่อสืบค้นทรัพยากรสารสนเทศ</w:t>
      </w:r>
    </w:p>
    <w:p w14:paraId="6C69AB35" w14:textId="60F32858" w:rsidR="007F4D1F" w:rsidRDefault="007F4D1F" w:rsidP="00D92E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t>บริการตอบคำถามและช่วยการค้นคว้า ผู้</w:t>
      </w:r>
      <w:r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27081C">
        <w:rPr>
          <w:rFonts w:ascii="TH SarabunPSK" w:hAnsi="TH SarabunPSK" w:cs="TH SarabunPSK"/>
          <w:sz w:val="32"/>
          <w:szCs w:val="32"/>
          <w:cs/>
        </w:rPr>
        <w:t>บริการสามารถสอบถามรายละเอียดต่าง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ๆ ผ่านช่องทาง ดังนี้ </w:t>
      </w:r>
      <w:r w:rsidRPr="0027081C">
        <w:rPr>
          <w:rFonts w:ascii="TH SarabunPSK" w:hAnsi="TH SarabunPSK" w:cs="TH SarabunPSK"/>
          <w:sz w:val="32"/>
          <w:szCs w:val="32"/>
        </w:rPr>
        <w:t>1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) เว็บไซต์สำนักหอสมุด ( </w:t>
      </w:r>
      <w:r w:rsidR="00D92E93">
        <w:fldChar w:fldCharType="begin"/>
      </w:r>
      <w:r w:rsidR="00D92E93">
        <w:instrText xml:space="preserve"> HYPERLINK </w:instrText>
      </w:r>
      <w:r w:rsidR="00D92E93">
        <w:rPr>
          <w:rFonts w:cs="Angsana New"/>
          <w:szCs w:val="22"/>
          <w:cs/>
        </w:rPr>
        <w:instrText>"</w:instrText>
      </w:r>
      <w:r w:rsidR="00D92E93">
        <w:instrText>http</w:instrText>
      </w:r>
      <w:r w:rsidR="00D92E93">
        <w:rPr>
          <w:rFonts w:cs="Angsana New"/>
          <w:szCs w:val="22"/>
          <w:cs/>
        </w:rPr>
        <w:instrText>://</w:instrText>
      </w:r>
      <w:r w:rsidR="00D92E93">
        <w:instrText>www</w:instrText>
      </w:r>
      <w:r w:rsidR="00D92E93">
        <w:rPr>
          <w:rFonts w:cs="Angsana New"/>
          <w:szCs w:val="22"/>
          <w:cs/>
        </w:rPr>
        <w:instrText>.</w:instrText>
      </w:r>
      <w:r w:rsidR="00D92E93">
        <w:instrText>library</w:instrText>
      </w:r>
      <w:r w:rsidR="00D92E93">
        <w:rPr>
          <w:rFonts w:cs="Angsana New"/>
          <w:szCs w:val="22"/>
          <w:cs/>
        </w:rPr>
        <w:instrText>.</w:instrText>
      </w:r>
      <w:r w:rsidR="00D92E93">
        <w:instrText>mju</w:instrText>
      </w:r>
      <w:r w:rsidR="00D92E93">
        <w:rPr>
          <w:rFonts w:cs="Angsana New"/>
          <w:szCs w:val="22"/>
          <w:cs/>
        </w:rPr>
        <w:instrText>.</w:instrText>
      </w:r>
      <w:r w:rsidR="00D92E93">
        <w:instrText>ac</w:instrText>
      </w:r>
      <w:r w:rsidR="00D92E93">
        <w:rPr>
          <w:rFonts w:cs="Angsana New"/>
          <w:szCs w:val="22"/>
          <w:cs/>
        </w:rPr>
        <w:instrText>.</w:instrText>
      </w:r>
      <w:r w:rsidR="00D92E93">
        <w:instrText>th</w:instrText>
      </w:r>
      <w:r w:rsidR="00D92E93">
        <w:rPr>
          <w:rFonts w:cs="Angsana New"/>
          <w:szCs w:val="22"/>
          <w:cs/>
        </w:rPr>
        <w:instrText xml:space="preserve">" </w:instrText>
      </w:r>
      <w:r w:rsidR="00D92E93">
        <w:fldChar w:fldCharType="separate"/>
      </w:r>
      <w:r w:rsidRPr="0027081C">
        <w:rPr>
          <w:rStyle w:val="Hyperlink"/>
          <w:rFonts w:ascii="TH SarabunPSK" w:hAnsi="TH SarabunPSK" w:cs="TH SarabunPSK"/>
          <w:sz w:val="32"/>
          <w:szCs w:val="32"/>
        </w:rPr>
        <w:t>www</w:t>
      </w:r>
      <w:r w:rsidRPr="0027081C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Pr="0027081C">
        <w:rPr>
          <w:rStyle w:val="Hyperlink"/>
          <w:rFonts w:ascii="TH SarabunPSK" w:hAnsi="TH SarabunPSK" w:cs="TH SarabunPSK"/>
          <w:sz w:val="32"/>
          <w:szCs w:val="32"/>
        </w:rPr>
        <w:t>library</w:t>
      </w:r>
      <w:r w:rsidRPr="0027081C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27081C">
        <w:rPr>
          <w:rStyle w:val="Hyperlink"/>
          <w:rFonts w:ascii="TH SarabunPSK" w:hAnsi="TH SarabunPSK" w:cs="TH SarabunPSK"/>
          <w:sz w:val="32"/>
          <w:szCs w:val="32"/>
        </w:rPr>
        <w:t>mju</w:t>
      </w:r>
      <w:proofErr w:type="spellEnd"/>
      <w:r w:rsidRPr="0027081C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r w:rsidRPr="0027081C">
        <w:rPr>
          <w:rStyle w:val="Hyperlink"/>
          <w:rFonts w:ascii="TH SarabunPSK" w:hAnsi="TH SarabunPSK" w:cs="TH SarabunPSK"/>
          <w:sz w:val="32"/>
          <w:szCs w:val="32"/>
        </w:rPr>
        <w:t>ac</w:t>
      </w:r>
      <w:r w:rsidRPr="0027081C">
        <w:rPr>
          <w:rStyle w:val="Hyperlink"/>
          <w:rFonts w:ascii="TH SarabunPSK" w:hAnsi="TH SarabunPSK" w:cs="TH SarabunPSK"/>
          <w:sz w:val="32"/>
          <w:szCs w:val="32"/>
          <w:cs/>
        </w:rPr>
        <w:t>.</w:t>
      </w:r>
      <w:proofErr w:type="spellStart"/>
      <w:r w:rsidRPr="0027081C">
        <w:rPr>
          <w:rStyle w:val="Hyperlink"/>
          <w:rFonts w:ascii="TH SarabunPSK" w:hAnsi="TH SarabunPSK" w:cs="TH SarabunPSK"/>
          <w:sz w:val="32"/>
          <w:szCs w:val="32"/>
        </w:rPr>
        <w:t>th</w:t>
      </w:r>
      <w:proofErr w:type="spellEnd"/>
      <w:r w:rsidR="00D92E93">
        <w:rPr>
          <w:rStyle w:val="Hyperlink"/>
          <w:rFonts w:ascii="TH SarabunPSK" w:hAnsi="TH SarabunPSK" w:cs="TH SarabunPSK"/>
          <w:sz w:val="32"/>
          <w:szCs w:val="32"/>
        </w:rPr>
        <w:fldChar w:fldCharType="end"/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) โดย กดคลิกใช้บริการที่ปุ่มแชท</w:t>
      </w:r>
      <w:r w:rsidRPr="0027081C">
        <w:rPr>
          <w:rFonts w:ascii="TH SarabunPSK" w:hAnsi="TH SarabunPSK" w:cs="TH SarabunPSK"/>
          <w:sz w:val="32"/>
          <w:szCs w:val="32"/>
        </w:rPr>
        <w:t xml:space="preserve"> 2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7081C">
        <w:rPr>
          <w:rFonts w:ascii="TH SarabunPSK" w:hAnsi="TH SarabunPSK" w:cs="TH SarabunPSK"/>
          <w:sz w:val="32"/>
          <w:szCs w:val="32"/>
        </w:rPr>
        <w:t>Facebook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เพจ</w:t>
      </w:r>
      <w:r w:rsidRPr="0027081C">
        <w:rPr>
          <w:rFonts w:ascii="TH SarabunPSK" w:hAnsi="TH SarabunPSK" w:cs="TH SarabunPSK"/>
          <w:sz w:val="32"/>
          <w:szCs w:val="32"/>
        </w:rPr>
        <w:t xml:space="preserve"> MJU Library </w:t>
      </w:r>
      <w:r w:rsidRPr="0027081C">
        <w:rPr>
          <w:rFonts w:ascii="TH SarabunPSK" w:hAnsi="TH SarabunPSK" w:cs="TH SarabunPSK"/>
          <w:sz w:val="32"/>
          <w:szCs w:val="32"/>
          <w:cs/>
        </w:rPr>
        <w:t>และ</w:t>
      </w:r>
      <w:r w:rsidRPr="0027081C">
        <w:rPr>
          <w:rFonts w:ascii="TH SarabunPSK" w:hAnsi="TH SarabunPSK" w:cs="TH SarabunPSK"/>
          <w:sz w:val="32"/>
          <w:szCs w:val="32"/>
        </w:rPr>
        <w:t xml:space="preserve"> 3</w:t>
      </w:r>
      <w:r w:rsidRPr="0027081C">
        <w:rPr>
          <w:rFonts w:ascii="TH SarabunPSK" w:hAnsi="TH SarabunPSK" w:cs="TH SarabunPSK"/>
          <w:sz w:val="32"/>
          <w:szCs w:val="32"/>
          <w:cs/>
        </w:rPr>
        <w:t>) เบอร์โทรศั</w:t>
      </w:r>
      <w:r>
        <w:rPr>
          <w:rFonts w:ascii="TH SarabunPSK" w:hAnsi="TH SarabunPSK" w:cs="TH SarabunPSK" w:hint="cs"/>
          <w:sz w:val="32"/>
          <w:szCs w:val="32"/>
          <w:cs/>
        </w:rPr>
        <w:t>พท์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081C">
        <w:rPr>
          <w:rFonts w:ascii="TH SarabunPSK" w:hAnsi="TH SarabunPSK" w:cs="TH SarabunPSK"/>
          <w:sz w:val="32"/>
          <w:szCs w:val="32"/>
        </w:rPr>
        <w:t>053</w:t>
      </w:r>
      <w:r w:rsidR="00D92E93">
        <w:rPr>
          <w:rFonts w:ascii="TH SarabunPSK" w:hAnsi="TH SarabunPSK" w:cs="TH SarabunPSK" w:hint="cs"/>
          <w:sz w:val="32"/>
          <w:szCs w:val="32"/>
          <w:cs/>
        </w:rPr>
        <w:t>-</w:t>
      </w:r>
      <w:r w:rsidRPr="0027081C">
        <w:rPr>
          <w:rFonts w:ascii="TH SarabunPSK" w:hAnsi="TH SarabunPSK" w:cs="TH SarabunPSK"/>
          <w:sz w:val="32"/>
          <w:szCs w:val="32"/>
        </w:rPr>
        <w:t>873510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เพื่อสอบถามการใช้บริการ การเข้าถึงบริการ การบริการช่วยการค้นคว้า รวมถึงข้อมูลต่าง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081C">
        <w:rPr>
          <w:rFonts w:ascii="TH SarabunPSK" w:hAnsi="TH SarabunPSK" w:cs="TH SarabunPSK"/>
          <w:sz w:val="32"/>
          <w:szCs w:val="32"/>
          <w:cs/>
        </w:rPr>
        <w:t>ๆ เกี่ยวกับสำนักหอสมุด โดยจะมีเจ้าหน้าที่ให้บริการประจำทุกช่องทาง</w:t>
      </w:r>
    </w:p>
    <w:p w14:paraId="2CD9F5A2" w14:textId="77777777" w:rsidR="007F4D1F" w:rsidRDefault="007F4D1F" w:rsidP="00D92E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27081C">
        <w:rPr>
          <w:rFonts w:ascii="TH SarabunPSK" w:hAnsi="TH SarabunPSK" w:cs="TH SarabunPSK"/>
          <w:sz w:val="32"/>
          <w:szCs w:val="32"/>
          <w:cs/>
        </w:rPr>
        <w:t>บริการฝึกอบรม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ารสืบค้นสารสนเทศ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ผ่านระบบออนไลน์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ด้วยโปรแกรม </w:t>
      </w:r>
      <w:r w:rsidRPr="0027081C">
        <w:rPr>
          <w:rFonts w:ascii="TH SarabunPSK" w:hAnsi="TH SarabunPSK" w:cs="TH SarabunPSK"/>
          <w:sz w:val="32"/>
          <w:szCs w:val="32"/>
        </w:rPr>
        <w:t xml:space="preserve">Microsoft Team </w:t>
      </w:r>
      <w:r>
        <w:rPr>
          <w:rFonts w:ascii="TH SarabunPSK" w:hAnsi="TH SarabunPSK" w:cs="TH SarabunPSK" w:hint="cs"/>
          <w:sz w:val="32"/>
          <w:szCs w:val="32"/>
          <w:cs/>
        </w:rPr>
        <w:t>เพื่อการเข้าถึงของผู้รับบริการในการอบรมให้มากยิ่งขึ้น</w:t>
      </w:r>
      <w:r w:rsidRPr="0027081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B1188D" w14:textId="77777777" w:rsidR="007F4D1F" w:rsidRPr="00171C45" w:rsidRDefault="007F4D1F" w:rsidP="00D92E93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ind w:left="90"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171C45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Pr="00171C45">
        <w:rPr>
          <w:rFonts w:ascii="TH SarabunPSK" w:hAnsi="TH SarabunPSK" w:cs="TH SarabunPSK"/>
          <w:sz w:val="32"/>
          <w:szCs w:val="32"/>
          <w:cs/>
        </w:rPr>
        <w:t>ตรวจสอบหนี้คงค้างและหนังสือค้างส่ง</w:t>
      </w:r>
    </w:p>
    <w:p w14:paraId="6507A4C0" w14:textId="77777777" w:rsidR="007F4D1F" w:rsidRPr="00171C45" w:rsidRDefault="007F4D1F" w:rsidP="00D92E93">
      <w:pPr>
        <w:pStyle w:val="NormalWeb"/>
        <w:spacing w:before="0" w:beforeAutospacing="0" w:after="0" w:afterAutospacing="0"/>
        <w:jc w:val="thaiDistribute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D27D73">
        <w:rPr>
          <w:rFonts w:ascii="TH SarabunPSK" w:hAnsi="TH SarabunPSK" w:cs="TH SarabunPSK"/>
          <w:sz w:val="32"/>
          <w:szCs w:val="32"/>
        </w:rPr>
        <w:t xml:space="preserve">URL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13" w:history="1">
        <w:r w:rsidRPr="00E877AC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E877AC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E877AC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E877A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E877AC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proofErr w:type="spellEnd"/>
        <w:r w:rsidRPr="00E877A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E877AC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E877AC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Pr="00E877AC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proofErr w:type="spellEnd"/>
        <w:r w:rsidRPr="00E877AC">
          <w:rPr>
            <w:rStyle w:val="Hyperlink"/>
            <w:rFonts w:ascii="TH SarabunPSK" w:hAnsi="TH SarabunPSK" w:cs="TH SarabunPSK"/>
            <w:sz w:val="32"/>
            <w:szCs w:val="32"/>
            <w:cs/>
          </w:rPr>
          <w:t>/2020/</w:t>
        </w:r>
        <w:proofErr w:type="spellStart"/>
        <w:r w:rsidRPr="00E877AC">
          <w:rPr>
            <w:rStyle w:val="Hyperlink"/>
            <w:rFonts w:ascii="TH SarabunPSK" w:hAnsi="TH SarabunPSK" w:cs="TH SarabunPSK"/>
            <w:sz w:val="32"/>
            <w:szCs w:val="32"/>
          </w:rPr>
          <w:t>checkdebt</w:t>
        </w:r>
        <w:proofErr w:type="spellEnd"/>
      </w:hyperlink>
      <w:r>
        <w:rPr>
          <w:rStyle w:val="Hyperlink"/>
          <w:rFonts w:ascii="TH SarabunPSK" w:hAnsi="TH SarabunPSK" w:cs="TH SarabunPSK"/>
          <w:sz w:val="32"/>
          <w:szCs w:val="32"/>
          <w:cs/>
        </w:rPr>
        <w:t xml:space="preserve">    </w:t>
      </w:r>
    </w:p>
    <w:p w14:paraId="7458C445" w14:textId="77777777" w:rsidR="007F4D1F" w:rsidRPr="007F4D1F" w:rsidRDefault="007F4D1F" w:rsidP="00D92E93">
      <w:pPr>
        <w:pStyle w:val="NormalWeb"/>
        <w:numPr>
          <w:ilvl w:val="0"/>
          <w:numId w:val="7"/>
        </w:numPr>
        <w:spacing w:before="0" w:beforeAutospacing="0" w:after="0" w:afterAutospacing="0"/>
        <w:jc w:val="thaiDistribute"/>
        <w:rPr>
          <w:rFonts w:ascii="TH SarabunPSK" w:hAnsi="TH SarabunPSK" w:cs="TH SarabunPSK"/>
          <w:color w:val="0563C1" w:themeColor="hyperlink"/>
          <w:sz w:val="32"/>
          <w:szCs w:val="32"/>
        </w:rPr>
      </w:pPr>
      <w:r w:rsidRPr="00171C45">
        <w:rPr>
          <w:rFonts w:ascii="TH SarabunPSK" w:hAnsi="TH SarabunPSK" w:cs="TH SarabunPSK" w:hint="cs"/>
          <w:sz w:val="32"/>
          <w:szCs w:val="32"/>
          <w:cs/>
        </w:rPr>
        <w:t>บริ</w:t>
      </w:r>
      <w:r w:rsidRPr="00171C45">
        <w:rPr>
          <w:rFonts w:ascii="TH SarabunPSK" w:hAnsi="TH SarabunPSK" w:cs="TH SarabunPSK"/>
          <w:sz w:val="32"/>
          <w:szCs w:val="32"/>
          <w:cs/>
        </w:rPr>
        <w:t>การจองห้อง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Study Room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Individual Room </w:t>
      </w:r>
      <w:r w:rsidRPr="00171C45">
        <w:rPr>
          <w:rFonts w:ascii="TH SarabunPSK" w:hAnsi="TH SarabunPSK" w:cs="TH SarabunPSK"/>
          <w:sz w:val="32"/>
          <w:szCs w:val="32"/>
          <w:cs/>
        </w:rPr>
        <w:t xml:space="preserve">ออนไลน์  </w:t>
      </w:r>
    </w:p>
    <w:p w14:paraId="7148372F" w14:textId="2995D6A8" w:rsidR="007F4D1F" w:rsidRPr="00171C45" w:rsidRDefault="007F4D1F" w:rsidP="00D92E93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color w:val="0563C1" w:themeColor="hyperlink"/>
          <w:sz w:val="32"/>
          <w:szCs w:val="32"/>
        </w:rPr>
      </w:pPr>
      <w:r w:rsidRPr="00171C45">
        <w:rPr>
          <w:rFonts w:ascii="TH SarabunPSK" w:hAnsi="TH SarabunPSK" w:cs="TH SarabunPSK"/>
          <w:sz w:val="32"/>
          <w:szCs w:val="32"/>
        </w:rPr>
        <w:t xml:space="preserve">URL </w:t>
      </w:r>
      <w:hyperlink r:id="rId14" w:history="1"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/2020/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study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room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-2/</w:t>
        </w:r>
      </w:hyperlink>
      <w:r w:rsidRPr="00171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7A79F351" w14:textId="77777777" w:rsidR="007F4D1F" w:rsidRPr="00171C45" w:rsidRDefault="007F4D1F" w:rsidP="00D92E93">
      <w:pPr>
        <w:pStyle w:val="NormalWeb"/>
        <w:numPr>
          <w:ilvl w:val="0"/>
          <w:numId w:val="7"/>
        </w:numPr>
        <w:spacing w:before="0" w:beforeAutospacing="0" w:after="0" w:afterAutospacing="0"/>
        <w:jc w:val="thaiDistribute"/>
        <w:rPr>
          <w:rStyle w:val="Hyperlink"/>
          <w:rFonts w:ascii="TH SarabunPSK" w:hAnsi="TH SarabunPSK" w:cs="TH SarabunPSK"/>
          <w:sz w:val="32"/>
          <w:szCs w:val="32"/>
          <w:u w:val="none"/>
        </w:rPr>
      </w:pPr>
      <w:r w:rsidRPr="00171C45">
        <w:rPr>
          <w:rFonts w:ascii="TH SarabunPSK" w:hAnsi="TH SarabunPSK" w:cs="TH SarabunPSK" w:hint="cs"/>
          <w:sz w:val="32"/>
          <w:szCs w:val="32"/>
          <w:cs/>
        </w:rPr>
        <w:t>บริ</w:t>
      </w:r>
      <w:r w:rsidRPr="00171C45">
        <w:rPr>
          <w:rFonts w:ascii="TH SarabunPSK" w:hAnsi="TH SarabunPSK" w:cs="TH SarabunPSK"/>
          <w:sz w:val="32"/>
          <w:szCs w:val="32"/>
          <w:cs/>
        </w:rPr>
        <w:t xml:space="preserve">การยืมหนังสือต่อ </w:t>
      </w:r>
      <w:r w:rsidRPr="00171C45">
        <w:rPr>
          <w:rFonts w:ascii="TH SarabunPSK" w:hAnsi="TH SarabunPSK" w:cs="TH SarabunPSK"/>
          <w:sz w:val="32"/>
          <w:szCs w:val="32"/>
        </w:rPr>
        <w:t xml:space="preserve">URL </w:t>
      </w:r>
      <w:hyperlink r:id="rId15" w:history="1"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/2020/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renew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</w:rPr>
          <w:t>book</w:t>
        </w:r>
        <w:r w:rsidRPr="00171C45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>
        <w:rPr>
          <w:rStyle w:val="Hyperlink"/>
          <w:rFonts w:ascii="TH SarabunPSK" w:hAnsi="TH SarabunPSK" w:cs="TH SarabunPSK"/>
          <w:sz w:val="32"/>
          <w:szCs w:val="32"/>
          <w:cs/>
        </w:rPr>
        <w:t xml:space="preserve">  </w:t>
      </w:r>
    </w:p>
    <w:p w14:paraId="05C6B007" w14:textId="77777777" w:rsidR="007F4D1F" w:rsidRDefault="007F4D1F" w:rsidP="00D92E93">
      <w:pPr>
        <w:pStyle w:val="NormalWeb"/>
        <w:numPr>
          <w:ilvl w:val="0"/>
          <w:numId w:val="7"/>
        </w:numPr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171C45">
        <w:rPr>
          <w:rFonts w:ascii="TH SarabunPSK" w:hAnsi="TH SarabunPSK" w:cs="TH SarabunPSK"/>
          <w:sz w:val="32"/>
          <w:szCs w:val="32"/>
          <w:cs/>
        </w:rPr>
        <w:t xml:space="preserve">การแนะนำหนังสือเข้าห้องสมุด </w:t>
      </w:r>
    </w:p>
    <w:p w14:paraId="04A52EB5" w14:textId="6C725187" w:rsidR="0038694E" w:rsidRDefault="007F4D1F" w:rsidP="00D92E93">
      <w:pPr>
        <w:pStyle w:val="NormalWeb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B01BB9">
        <w:rPr>
          <w:rFonts w:ascii="TH SarabunPSK" w:hAnsi="TH SarabunPSK" w:cs="TH SarabunPSK"/>
          <w:sz w:val="32"/>
          <w:szCs w:val="32"/>
        </w:rPr>
        <w:t xml:space="preserve">URL </w:t>
      </w:r>
      <w:hyperlink r:id="rId16" w:history="1"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docs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google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forms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d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e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1FAIpQLSfAtFWJItrGmhfyl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Ej8_pQSidAyBq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-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zu3zLHT04lKMjRAMXA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Pr="00F31E64">
          <w:rPr>
            <w:rStyle w:val="Hyperlink"/>
            <w:rFonts w:ascii="TH SarabunPSK" w:hAnsi="TH SarabunPSK" w:cs="TH SarabunPSK"/>
            <w:sz w:val="32"/>
            <w:szCs w:val="32"/>
          </w:rPr>
          <w:t>viewform</w:t>
        </w:r>
      </w:hyperlink>
    </w:p>
    <w:p w14:paraId="191B83D6" w14:textId="0A5D0187" w:rsidR="001C2981" w:rsidRDefault="0038694E" w:rsidP="00D92E93">
      <w:pPr>
        <w:pStyle w:val="NormalWeb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156AB">
        <w:rPr>
          <w:rFonts w:ascii="TH SarabunPSK" w:hAnsi="TH SarabunPSK" w:cs="TH SarabunPSK"/>
          <w:sz w:val="32"/>
          <w:szCs w:val="32"/>
          <w:cs/>
        </w:rPr>
        <w:t>ด้านกายภาพ อาคาร สถานที่และสิ่งอำนวยความสะดวก สำนักหอสมุดได้มีการ</w:t>
      </w:r>
      <w:r w:rsidR="009324DB">
        <w:rPr>
          <w:rFonts w:ascii="TH SarabunPSK" w:hAnsi="TH SarabunPSK" w:cs="TH SarabunPSK" w:hint="cs"/>
          <w:sz w:val="32"/>
          <w:szCs w:val="32"/>
          <w:cs/>
        </w:rPr>
        <w:t>บริหาร</w:t>
      </w:r>
      <w:r>
        <w:rPr>
          <w:rFonts w:ascii="TH SarabunPSK" w:hAnsi="TH SarabunPSK" w:cs="TH SarabunPSK" w:hint="cs"/>
          <w:sz w:val="32"/>
          <w:szCs w:val="32"/>
          <w:cs/>
        </w:rPr>
        <w:t>จัดการพื้นที่</w:t>
      </w:r>
      <w:r w:rsidR="00DE7E0D">
        <w:rPr>
          <w:rFonts w:ascii="TH SarabunPSK" w:hAnsi="TH SarabunPSK" w:cs="TH SarabunPSK" w:hint="cs"/>
          <w:sz w:val="32"/>
          <w:szCs w:val="32"/>
          <w:cs/>
        </w:rPr>
        <w:t>และสิ่งอำนวยความสะดวก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ชั้นเพื่อให้ตรงกับความต้องการของผู้รับบริการ</w:t>
      </w:r>
      <w:r w:rsidR="00A626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14:paraId="53CD059D" w14:textId="305AEE2D" w:rsidR="001C2981" w:rsidRDefault="001C2981" w:rsidP="00D92E93">
      <w:pPr>
        <w:pStyle w:val="NormalWeb"/>
        <w:spacing w:before="0" w:beforeAutospacing="0" w:after="0" w:afterAutospacing="0"/>
        <w:ind w:firstLine="720"/>
        <w:jc w:val="thaiDistribute"/>
        <w:rPr>
          <w:rStyle w:val="5yl5"/>
          <w:rFonts w:ascii="TH SarabunPSK" w:hAnsi="TH SarabunPSK" w:cs="TH SarabunPSK"/>
          <w:color w:val="0070C0"/>
          <w:sz w:val="32"/>
          <w:szCs w:val="32"/>
        </w:rPr>
      </w:pP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ชั้น 1 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>เป็นพื้น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>ที่นั่งอ่าน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55C">
        <w:rPr>
          <w:rStyle w:val="5yl5"/>
          <w:rFonts w:ascii="TH SarabunPSK" w:hAnsi="TH SarabunPSK" w:cs="TH SarabunPSK"/>
          <w:sz w:val="32"/>
          <w:szCs w:val="32"/>
        </w:rPr>
        <w:t>Co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>-</w:t>
      </w:r>
      <w:r w:rsidRPr="0048655C">
        <w:rPr>
          <w:rStyle w:val="5yl5"/>
          <w:rFonts w:ascii="TH SarabunPSK" w:hAnsi="TH SarabunPSK" w:cs="TH SarabunPSK"/>
          <w:sz w:val="32"/>
          <w:szCs w:val="32"/>
        </w:rPr>
        <w:t>Working Space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และห้อง </w:t>
      </w:r>
      <w:r>
        <w:rPr>
          <w:rStyle w:val="5yl5"/>
          <w:rFonts w:ascii="TH SarabunPSK" w:hAnsi="TH SarabunPSK" w:cs="TH SarabunPSK"/>
          <w:sz w:val="32"/>
          <w:szCs w:val="32"/>
        </w:rPr>
        <w:t>Study Room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 4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>ห้อง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>พร้อมทั้งอุปกรณ์เพื่อการส่งเสริมการเรียนรู้ได้แก่ คอมพิวเตอร์ i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Mac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6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เครื่อง กล่อง 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Studio box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Style w:val="5yl5"/>
          <w:rFonts w:ascii="TH SarabunPSK" w:hAnsi="TH SarabunPSK" w:cs="TH SarabunPSK"/>
          <w:sz w:val="32"/>
          <w:szCs w:val="32"/>
        </w:rPr>
        <w:t>2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ชุด และ </w:t>
      </w:r>
      <w:r>
        <w:rPr>
          <w:rStyle w:val="5yl5"/>
          <w:rFonts w:ascii="TH SarabunPSK" w:hAnsi="TH SarabunPSK" w:cs="TH SarabunPSK"/>
          <w:sz w:val="32"/>
          <w:szCs w:val="32"/>
        </w:rPr>
        <w:t>Smart TV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11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>เครื่อง</w:t>
      </w:r>
      <w:r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="00AD0B65">
        <w:rPr>
          <w:rStyle w:val="5yl5"/>
          <w:rFonts w:ascii="TH SarabunPSK" w:hAnsi="TH SarabunPSK" w:cs="TH SarabunPSK"/>
          <w:color w:val="0070C0"/>
          <w:sz w:val="32"/>
          <w:szCs w:val="32"/>
        </w:rPr>
        <w:t>10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: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4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hyperlink r:id="rId17" w:history="1">
        <w:r w:rsidR="00D92E9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ภาพ</w:t>
        </w:r>
        <w:r w:rsidRPr="00311F2A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ถ่ายพื้นชั้น </w:t>
        </w:r>
        <w:r w:rsidRPr="00311F2A">
          <w:rPr>
            <w:rStyle w:val="Hyperlink"/>
            <w:rFonts w:ascii="TH SarabunPSK" w:hAnsi="TH SarabunPSK" w:cs="TH SarabunPSK"/>
            <w:sz w:val="32"/>
            <w:szCs w:val="32"/>
          </w:rPr>
          <w:t>1</w:t>
        </w:r>
      </w:hyperlink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7D90887A" w14:textId="5A9E504A" w:rsidR="001C2981" w:rsidRPr="002F13B7" w:rsidRDefault="001C2981" w:rsidP="00D92E93">
      <w:pPr>
        <w:pStyle w:val="NormalWeb"/>
        <w:spacing w:before="0" w:beforeAutospacing="0" w:after="0" w:afterAutospacing="0"/>
        <w:ind w:firstLine="720"/>
        <w:jc w:val="thaiDistribute"/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</w:pP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ชั้น 2 </w:t>
      </w:r>
      <w:r w:rsidR="004422C0">
        <w:rPr>
          <w:rStyle w:val="5yl5"/>
          <w:rFonts w:ascii="TH SarabunPSK" w:hAnsi="TH SarabunPSK" w:cs="TH SarabunPSK" w:hint="cs"/>
          <w:sz w:val="32"/>
          <w:szCs w:val="32"/>
          <w:cs/>
        </w:rPr>
        <w:t>เป็นที่นั่งอ่าน มีบริการ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มุม </w:t>
      </w:r>
      <w:r w:rsidRPr="0048655C">
        <w:rPr>
          <w:rStyle w:val="5yl5"/>
          <w:rFonts w:ascii="TH SarabunPSK" w:hAnsi="TH SarabunPSK" w:cs="TH SarabunPSK"/>
          <w:sz w:val="32"/>
          <w:szCs w:val="32"/>
        </w:rPr>
        <w:t>Snap zone</w:t>
      </w:r>
      <w:r w:rsidRPr="0048655C">
        <w:rPr>
          <w:rStyle w:val="5yl5"/>
          <w:rFonts w:ascii="TH SarabunPSK" w:hAnsi="TH SarabunPSK" w:cs="TH SarabunPSK"/>
          <w:sz w:val="32"/>
          <w:szCs w:val="32"/>
          <w:cs/>
        </w:rPr>
        <w:t xml:space="preserve"> เพื่อ</w:t>
      </w: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เป็นพื้นที่ผ่อนคลาย (สบาย)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มุมนั่งอ่านกับพื้น และห้อง </w:t>
      </w:r>
      <w:r>
        <w:rPr>
          <w:rStyle w:val="5yl5"/>
          <w:rFonts w:ascii="TH SarabunPSK" w:hAnsi="TH SarabunPSK" w:cs="TH SarabunPSK"/>
          <w:sz w:val="32"/>
          <w:szCs w:val="32"/>
        </w:rPr>
        <w:t>Study Room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1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(อ้างอิง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 </w:t>
      </w:r>
      <w:r w:rsidR="00AD0B65">
        <w:rPr>
          <w:rStyle w:val="5yl5"/>
          <w:rFonts w:ascii="TH SarabunPSK" w:hAnsi="TH SarabunPSK" w:cs="TH SarabunPSK"/>
          <w:color w:val="0070C0"/>
          <w:sz w:val="32"/>
          <w:szCs w:val="32"/>
        </w:rPr>
        <w:t>10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: (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)  </w:t>
      </w:r>
      <w:hyperlink r:id="rId18" w:history="1">
        <w:r w:rsidR="00D92E9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ภาพ</w:t>
        </w:r>
        <w:r w:rsidRPr="00813FD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ถ่าย</w:t>
        </w:r>
        <w:r w:rsidRPr="00813FD7">
          <w:rPr>
            <w:rStyle w:val="Hyperlink"/>
            <w:rFonts w:ascii="TH SarabunPSK" w:hAnsi="TH SarabunPSK" w:cs="TH SarabunPSK"/>
            <w:sz w:val="32"/>
            <w:szCs w:val="32"/>
            <w:cs/>
          </w:rPr>
          <w:t>พ</w:t>
        </w:r>
        <w:r w:rsidRPr="00813FD7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ื้นที่ชั้น </w:t>
        </w:r>
        <w:r w:rsidRPr="00813FD7">
          <w:rPr>
            <w:rStyle w:val="Hyperlink"/>
            <w:rFonts w:ascii="TH SarabunPSK" w:hAnsi="TH SarabunPSK" w:cs="TH SarabunPSK"/>
            <w:sz w:val="32"/>
            <w:szCs w:val="32"/>
          </w:rPr>
          <w:t>2</w:t>
        </w:r>
      </w:hyperlink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>)</w:t>
      </w:r>
    </w:p>
    <w:p w14:paraId="2CD09E9E" w14:textId="079714C6" w:rsidR="001C2981" w:rsidRPr="002F13B7" w:rsidRDefault="001C2981" w:rsidP="00D92E93">
      <w:pPr>
        <w:pStyle w:val="NormalWeb"/>
        <w:spacing w:before="0" w:beforeAutospacing="0" w:after="0" w:afterAutospacing="0"/>
        <w:jc w:val="thaiDistribute"/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</w:pPr>
      <w:r w:rsidRPr="0048655C">
        <w:rPr>
          <w:rStyle w:val="5yl5"/>
          <w:rFonts w:ascii="TH SarabunPSK" w:hAnsi="TH SarabunPSK" w:cs="TH SarabunPSK" w:hint="cs"/>
          <w:sz w:val="32"/>
          <w:szCs w:val="32"/>
          <w:cs/>
        </w:rPr>
        <w:tab/>
        <w:t xml:space="preserve">ชั้น 3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ห้อง </w:t>
      </w:r>
      <w:r>
        <w:rPr>
          <w:rStyle w:val="5yl5"/>
          <w:rFonts w:ascii="TH SarabunPSK" w:hAnsi="TH SarabunPSK" w:cs="TH SarabunPSK"/>
          <w:sz w:val="32"/>
          <w:szCs w:val="32"/>
        </w:rPr>
        <w:t xml:space="preserve">Silent </w:t>
      </w:r>
      <w:r w:rsidRPr="00813FD7">
        <w:rPr>
          <w:rStyle w:val="5yl5"/>
          <w:rFonts w:ascii="TH SarabunPSK" w:hAnsi="TH SarabunPSK" w:cs="TH SarabunPSK"/>
          <w:sz w:val="32"/>
          <w:szCs w:val="32"/>
        </w:rPr>
        <w:t>zone</w:t>
      </w:r>
      <w:r w:rsidRPr="00813FD7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ห้อง </w:t>
      </w:r>
      <w:r w:rsidRPr="00813FD7">
        <w:rPr>
          <w:rStyle w:val="5yl5"/>
          <w:rFonts w:ascii="TH SarabunPSK" w:hAnsi="TH SarabunPSK" w:cs="TH SarabunPSK"/>
          <w:sz w:val="32"/>
          <w:szCs w:val="32"/>
        </w:rPr>
        <w:t xml:space="preserve">Study Room </w:t>
      </w:r>
      <w:r w:rsidRPr="00813FD7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813FD7">
        <w:rPr>
          <w:rStyle w:val="5yl5"/>
          <w:rFonts w:ascii="TH SarabunPSK" w:hAnsi="TH SarabunPSK" w:cs="TH SarabunPSK"/>
          <w:sz w:val="32"/>
          <w:szCs w:val="32"/>
        </w:rPr>
        <w:t xml:space="preserve">5 </w:t>
      </w:r>
      <w:r w:rsidRPr="00813FD7">
        <w:rPr>
          <w:rStyle w:val="5yl5"/>
          <w:rFonts w:ascii="TH SarabunPSK" w:hAnsi="TH SarabunPSK" w:cs="TH SarabunPSK" w:hint="cs"/>
          <w:sz w:val="32"/>
          <w:szCs w:val="32"/>
          <w:cs/>
        </w:rPr>
        <w:t>ห้อง และ</w:t>
      </w:r>
      <w:r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จัดแสดงนิทรรศการถาวร หอจดหมายเหตุ มหาวิทยาลัยแม่โจ้ </w:t>
      </w:r>
      <w:r w:rsidRPr="002F13B7">
        <w:rPr>
          <w:rStyle w:val="5yl5"/>
          <w:rFonts w:ascii="TH SarabunPSK" w:hAnsi="TH SarabunPSK" w:cs="TH SarabunPSK" w:hint="cs"/>
          <w:color w:val="0070C0"/>
          <w:sz w:val="32"/>
          <w:szCs w:val="32"/>
          <w:cs/>
        </w:rPr>
        <w:t xml:space="preserve">(อ้างอิง </w:t>
      </w:r>
      <w:r w:rsidR="00AD0B65">
        <w:rPr>
          <w:rStyle w:val="5yl5"/>
          <w:rFonts w:ascii="TH SarabunPSK" w:hAnsi="TH SarabunPSK" w:cs="TH SarabunPSK"/>
          <w:color w:val="0070C0"/>
          <w:sz w:val="32"/>
          <w:szCs w:val="32"/>
        </w:rPr>
        <w:t>10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.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5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: (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</w:rPr>
        <w:t>6</w:t>
      </w:r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 xml:space="preserve">) </w:t>
      </w:r>
      <w:hyperlink r:id="rId19" w:history="1">
        <w:r w:rsidR="00D92E93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ภาพ</w:t>
        </w:r>
        <w:r w:rsidRPr="007605A5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ถ่ายพื้น</w:t>
        </w:r>
        <w:r w:rsidRPr="007605A5">
          <w:rPr>
            <w:rStyle w:val="Hyperlink"/>
            <w:rFonts w:ascii="TH SarabunPSK" w:hAnsi="TH SarabunPSK" w:cs="TH SarabunPSK"/>
            <w:sz w:val="32"/>
            <w:szCs w:val="32"/>
            <w:cs/>
          </w:rPr>
          <w:t>ท</w:t>
        </w:r>
        <w:r w:rsidRPr="007605A5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ี่ชั้น </w:t>
        </w:r>
        <w:r w:rsidRPr="007605A5">
          <w:rPr>
            <w:rStyle w:val="Hyperlink"/>
            <w:rFonts w:ascii="TH SarabunPSK" w:hAnsi="TH SarabunPSK" w:cs="TH SarabunPSK"/>
            <w:sz w:val="32"/>
            <w:szCs w:val="32"/>
          </w:rPr>
          <w:t>3</w:t>
        </w:r>
        <w:r w:rsidR="00EC121B" w:rsidRPr="007605A5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 xml:space="preserve"> และ</w:t>
        </w:r>
        <w:r w:rsidRPr="007605A5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นิทรรศการถาวรหอจดหมายเหตุ มหาวิทยาลัยแม่โจ้</w:t>
        </w:r>
      </w:hyperlink>
      <w:r w:rsidRPr="002F13B7">
        <w:rPr>
          <w:rStyle w:val="5yl5"/>
          <w:rFonts w:ascii="TH SarabunPSK" w:hAnsi="TH SarabunPSK" w:cs="TH SarabunPSK"/>
          <w:color w:val="0070C0"/>
          <w:sz w:val="32"/>
          <w:szCs w:val="32"/>
          <w:cs/>
        </w:rPr>
        <w:t>)</w:t>
      </w:r>
    </w:p>
    <w:p w14:paraId="668705BD" w14:textId="7B5D317F" w:rsidR="0038694E" w:rsidRDefault="0038694E" w:rsidP="00E23E57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2D0B657E" w14:textId="5188D87E" w:rsidR="00790E96" w:rsidRDefault="00B80FB9" w:rsidP="00410653">
      <w:pPr>
        <w:spacing w:after="0" w:line="240" w:lineRule="auto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483009">
        <w:rPr>
          <w:rFonts w:ascii="TH SarabunPSK" w:hAnsi="TH SarabunPSK" w:cs="TH SarabunPSK"/>
          <w:sz w:val="32"/>
          <w:szCs w:val="32"/>
          <w:cs/>
        </w:rPr>
        <w:lastRenderedPageBreak/>
        <w:t>นอกจากนี้</w:t>
      </w:r>
      <w:r w:rsidR="007B2FEF">
        <w:rPr>
          <w:rFonts w:ascii="TH SarabunPSK" w:hAnsi="TH SarabunPSK" w:cs="TH SarabunPSK" w:hint="cs"/>
          <w:sz w:val="32"/>
          <w:szCs w:val="32"/>
          <w:cs/>
        </w:rPr>
        <w:t>สำนักหอสมุด</w:t>
      </w:r>
      <w:r w:rsidRPr="00483009">
        <w:rPr>
          <w:rFonts w:ascii="TH SarabunPSK" w:hAnsi="TH SarabunPSK" w:cs="TH SarabunPSK"/>
          <w:sz w:val="32"/>
          <w:szCs w:val="32"/>
          <w:cs/>
        </w:rPr>
        <w:t>ยัง</w:t>
      </w:r>
      <w:r w:rsidR="0046187E" w:rsidRPr="00483009">
        <w:rPr>
          <w:rFonts w:ascii="TH SarabunPSK" w:hAnsi="TH SarabunPSK" w:cs="TH SarabunPSK"/>
          <w:sz w:val="32"/>
          <w:szCs w:val="32"/>
          <w:cs/>
        </w:rPr>
        <w:t>มี</w:t>
      </w:r>
      <w:r w:rsidR="007B2FEF">
        <w:rPr>
          <w:rFonts w:ascii="TH SarabunPSK" w:hAnsi="TH SarabunPSK" w:cs="TH SarabunPSK" w:hint="cs"/>
          <w:sz w:val="32"/>
          <w:szCs w:val="32"/>
          <w:cs/>
        </w:rPr>
        <w:t>ช่องทางการรับฟังเสียง</w:t>
      </w:r>
      <w:r w:rsidR="0046187E" w:rsidRPr="00483009">
        <w:rPr>
          <w:rFonts w:ascii="TH SarabunPSK" w:hAnsi="TH SarabunPSK" w:cs="TH SarabunPSK"/>
          <w:sz w:val="32"/>
          <w:szCs w:val="32"/>
          <w:cs/>
        </w:rPr>
        <w:t>สะท้อนจากผู้</w:t>
      </w:r>
      <w:r w:rsidR="000201B8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46187E" w:rsidRPr="00483009">
        <w:rPr>
          <w:rFonts w:ascii="TH SarabunPSK" w:hAnsi="TH SarabunPSK" w:cs="TH SarabunPSK"/>
          <w:sz w:val="32"/>
          <w:szCs w:val="32"/>
          <w:cs/>
        </w:rPr>
        <w:t>บริการผ่านช่องทาง</w:t>
      </w:r>
      <w:r w:rsidRPr="00483009">
        <w:rPr>
          <w:rFonts w:ascii="TH SarabunPSK" w:hAnsi="TH SarabunPSK" w:cs="TH SarabunPSK"/>
          <w:sz w:val="32"/>
          <w:szCs w:val="32"/>
          <w:cs/>
        </w:rPr>
        <w:t>ร้องเรียน</w:t>
      </w:r>
      <w:r w:rsidR="0046187E" w:rsidRPr="00483009">
        <w:rPr>
          <w:rFonts w:ascii="TH SarabunPSK" w:hAnsi="TH SarabunPSK" w:cs="TH SarabunPSK"/>
          <w:sz w:val="32"/>
          <w:szCs w:val="32"/>
          <w:cs/>
        </w:rPr>
        <w:t>ต่างๆ</w:t>
      </w:r>
      <w:r w:rsidR="00831F67" w:rsidRPr="004830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46F2">
        <w:rPr>
          <w:rFonts w:ascii="TH SarabunPSK" w:hAnsi="TH SarabunPSK" w:cs="TH SarabunPSK"/>
          <w:sz w:val="32"/>
          <w:szCs w:val="32"/>
          <w:cs/>
        </w:rPr>
        <w:t xml:space="preserve">รวม 5 ช่องทาง ได้แก่ </w:t>
      </w:r>
    </w:p>
    <w:p w14:paraId="29414FD7" w14:textId="77777777" w:rsidR="00790E96" w:rsidRDefault="004446F2" w:rsidP="00EB3463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4446F2">
        <w:rPr>
          <w:rFonts w:ascii="TH SarabunPSK" w:hAnsi="TH SarabunPSK" w:cs="TH SarabunPSK"/>
          <w:sz w:val="32"/>
          <w:szCs w:val="32"/>
          <w:cs/>
        </w:rPr>
        <w:t xml:space="preserve">1) สายตรงผู้อำนวยการ เป็นการส่งข้อร้องเรียนทางอีเมลถึงผู้อำนวยการ โดยมีช่องทางปรากฎบนเว็บไซต์สำนักหอสมุด </w:t>
      </w:r>
      <w:hyperlink r:id="rId20" w:history="1"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9A0C65E" w14:textId="77777777" w:rsidR="008939FF" w:rsidRDefault="004446F2" w:rsidP="008939FF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</w:rPr>
      </w:pPr>
      <w:r w:rsidRPr="004446F2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4446F2">
        <w:rPr>
          <w:rFonts w:ascii="TH SarabunPSK" w:hAnsi="TH SarabunPSK" w:cs="TH SarabunPSK"/>
          <w:sz w:val="32"/>
          <w:szCs w:val="32"/>
        </w:rPr>
        <w:t xml:space="preserve">Social Media </w:t>
      </w:r>
      <w:r w:rsidRPr="004446F2">
        <w:rPr>
          <w:rFonts w:ascii="TH SarabunPSK" w:hAnsi="TH SarabunPSK" w:cs="TH SarabunPSK"/>
          <w:sz w:val="32"/>
          <w:szCs w:val="32"/>
          <w:cs/>
        </w:rPr>
        <w:t xml:space="preserve">จะมีช่องทางปรากฏบนเว็บไซต์สำนักหอสมุด </w:t>
      </w:r>
      <w:hyperlink r:id="rId21" w:history="1"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library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mju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ac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r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6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9FF">
        <w:rPr>
          <w:rFonts w:ascii="TH SarabunPSK" w:hAnsi="TH SarabunPSK" w:cs="TH SarabunPSK"/>
          <w:sz w:val="32"/>
          <w:szCs w:val="32"/>
        </w:rPr>
        <w:br/>
      </w:r>
      <w:r w:rsidR="008939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39FF">
        <w:rPr>
          <w:rFonts w:ascii="TH SarabunPSK" w:hAnsi="TH SarabunPSK" w:cs="TH SarabunPSK"/>
          <w:sz w:val="32"/>
          <w:szCs w:val="32"/>
        </w:rPr>
        <w:tab/>
      </w:r>
      <w:r w:rsidR="008939FF">
        <w:rPr>
          <w:rFonts w:ascii="TH SarabunPSK" w:hAnsi="TH SarabunPSK" w:cs="TH SarabunPSK"/>
          <w:sz w:val="32"/>
          <w:szCs w:val="32"/>
        </w:rPr>
        <w:tab/>
      </w:r>
      <w:r w:rsidRPr="004446F2">
        <w:rPr>
          <w:rFonts w:ascii="TH SarabunPSK" w:hAnsi="TH SarabunPSK" w:cs="TH SarabunPSK"/>
          <w:sz w:val="32"/>
          <w:szCs w:val="32"/>
        </w:rPr>
        <w:t xml:space="preserve">Facebook </w:t>
      </w:r>
      <w:hyperlink r:id="rId22" w:history="1"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</w:rPr>
          <w:t>facebook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790E96" w:rsidRPr="00D36AC8">
          <w:rPr>
            <w:rStyle w:val="Hyperlink"/>
            <w:rFonts w:ascii="TH SarabunPSK" w:hAnsi="TH SarabunPSK" w:cs="TH SarabunPSK"/>
            <w:sz w:val="32"/>
            <w:szCs w:val="32"/>
          </w:rPr>
          <w:t>mjulibrary</w:t>
        </w:r>
      </w:hyperlink>
      <w:r w:rsidR="00790E96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7E6E721" w14:textId="7A2810B5" w:rsidR="004446F2" w:rsidRPr="004446F2" w:rsidRDefault="004446F2" w:rsidP="008939FF">
      <w:pPr>
        <w:spacing w:after="0" w:line="240" w:lineRule="auto"/>
        <w:ind w:left="1287" w:firstLine="153"/>
        <w:rPr>
          <w:rFonts w:ascii="TH SarabunPSK" w:hAnsi="TH SarabunPSK" w:cs="TH SarabunPSK"/>
          <w:sz w:val="32"/>
          <w:szCs w:val="32"/>
        </w:rPr>
      </w:pPr>
      <w:r w:rsidRPr="004446F2">
        <w:rPr>
          <w:rFonts w:ascii="TH SarabunPSK" w:hAnsi="TH SarabunPSK" w:cs="TH SarabunPSK"/>
          <w:sz w:val="32"/>
          <w:szCs w:val="32"/>
        </w:rPr>
        <w:t xml:space="preserve">Twitter  </w:t>
      </w:r>
      <w:r w:rsidR="00790E96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23" w:history="1"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</w:rPr>
          <w:t>twitter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A03E01" w:rsidRPr="00DA0C6D">
          <w:rPr>
            <w:rStyle w:val="Hyperlink"/>
            <w:rFonts w:ascii="TH SarabunPSK" w:hAnsi="TH SarabunPSK" w:cs="TH SarabunPSK"/>
            <w:sz w:val="32"/>
            <w:szCs w:val="32"/>
          </w:rPr>
          <w:t>mjulibrary</w:t>
        </w:r>
      </w:hyperlink>
      <w:r w:rsidR="00A03E0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3DB4CE" w14:textId="1283151C" w:rsidR="00790E96" w:rsidRDefault="004446F2" w:rsidP="008939F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46F2">
        <w:rPr>
          <w:rFonts w:ascii="TH SarabunPSK" w:hAnsi="TH SarabunPSK" w:cs="TH SarabunPSK"/>
          <w:sz w:val="32"/>
          <w:szCs w:val="32"/>
        </w:rPr>
        <w:t xml:space="preserve">Line  </w:t>
      </w:r>
      <w:hyperlink r:id="rId24" w:history="1">
        <w:r w:rsidR="00A03E01">
          <w:rPr>
            <w:rStyle w:val="Hyperlink"/>
            <w:rFonts w:ascii="TH SarabunPSK" w:hAnsi="TH SarabunPSK" w:cs="TH SarabunPSK"/>
            <w:sz w:val="32"/>
            <w:szCs w:val="32"/>
          </w:rPr>
          <w:t>https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</w:rPr>
          <w:t>line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</w:rPr>
          <w:t>me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</w:rPr>
          <w:t>R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</w:rPr>
          <w:t>ti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  <w:cs/>
          </w:rPr>
          <w:t>/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</w:rPr>
          <w:t>p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  <w:cs/>
          </w:rPr>
          <w:t>/%</w:t>
        </w:r>
        <w:r w:rsidR="00A03E01">
          <w:rPr>
            <w:rStyle w:val="Hyperlink"/>
            <w:rFonts w:ascii="TH SarabunPSK" w:hAnsi="TH SarabunPSK" w:cs="TH SarabunPSK"/>
            <w:sz w:val="32"/>
            <w:szCs w:val="32"/>
          </w:rPr>
          <w:t>40mjulibrary</w:t>
        </w:r>
      </w:hyperlink>
      <w:r w:rsidR="00831F67" w:rsidRPr="004446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4E182E" w14:textId="77777777" w:rsidR="008939FF" w:rsidRDefault="008939FF" w:rsidP="008939FF">
      <w:pPr>
        <w:spacing w:after="0" w:line="240" w:lineRule="auto"/>
        <w:ind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885D03">
        <w:rPr>
          <w:rFonts w:ascii="TH SarabunPSK" w:eastAsia="Angsana New" w:hAnsi="TH SarabunPSK" w:cs="TH SarabunPSK"/>
          <w:sz w:val="32"/>
          <w:szCs w:val="32"/>
          <w:cs/>
        </w:rPr>
        <w:t>รับผิดชอบโดย คณะกรรมการประชาสัมพันธ์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และเว็บไซต์ 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>สำนักหอสมุด</w:t>
      </w:r>
    </w:p>
    <w:p w14:paraId="31027248" w14:textId="77777777" w:rsidR="008939FF" w:rsidRDefault="008939FF" w:rsidP="008939FF">
      <w:pPr>
        <w:tabs>
          <w:tab w:val="left" w:pos="630"/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ab/>
      </w:r>
      <w:r w:rsidRPr="00885D03">
        <w:rPr>
          <w:rFonts w:ascii="TH SarabunPSK" w:eastAsia="Angsana New" w:hAnsi="TH SarabunPSK" w:cs="TH SarabunPSK"/>
          <w:sz w:val="32"/>
          <w:szCs w:val="32"/>
        </w:rPr>
        <w:t>3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 xml:space="preserve">) เคาน์เตอร์จุดบริการทั้ง </w:t>
      </w:r>
      <w:r w:rsidRPr="00885D03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 xml:space="preserve">ชั้น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รับผิดชอบ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>โดยเจ้าหน้าที่นั่งประจำ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เคาน์เตอร์จุดบริการ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 xml:space="preserve">เพื่อรับข้อร้องเรียน </w:t>
      </w:r>
    </w:p>
    <w:p w14:paraId="45E6F844" w14:textId="77777777" w:rsidR="008939FF" w:rsidRDefault="008939FF" w:rsidP="008939FF">
      <w:pPr>
        <w:tabs>
          <w:tab w:val="left" w:pos="630"/>
          <w:tab w:val="left" w:pos="1134"/>
        </w:tabs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885D03">
        <w:rPr>
          <w:rFonts w:ascii="TH SarabunPSK" w:eastAsia="Angsana New" w:hAnsi="TH SarabunPSK" w:cs="TH SarabunPSK"/>
          <w:sz w:val="32"/>
          <w:szCs w:val="32"/>
        </w:rPr>
        <w:t>4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 xml:space="preserve">) </w:t>
      </w:r>
      <w:r w:rsidRPr="00885D03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กล่องรับความคิดเห็น รับผิด</w:t>
      </w: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>ชอบโดย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>คณะกรรมการประชาสัมพันธ์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และเว็บไซต์ 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>สำนักหอสมุด</w:t>
      </w:r>
    </w:p>
    <w:p w14:paraId="48CF26D0" w14:textId="764FDBAB" w:rsidR="008939FF" w:rsidRPr="00885D03" w:rsidRDefault="008939FF" w:rsidP="008939FF">
      <w:pPr>
        <w:tabs>
          <w:tab w:val="left" w:pos="630"/>
          <w:tab w:val="left" w:pos="1134"/>
        </w:tabs>
        <w:jc w:val="thaiDistribute"/>
        <w:rPr>
          <w:rFonts w:ascii="TH SarabunPSK" w:eastAsia="Angsana New" w:hAnsi="TH SarabunPSK" w:cs="TH SarabunPSK"/>
          <w:color w:val="4472C4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Pr="00885D03">
        <w:rPr>
          <w:rFonts w:ascii="TH SarabunPSK" w:eastAsia="Angsana New" w:hAnsi="TH SarabunPSK" w:cs="TH SarabunPSK"/>
          <w:sz w:val="32"/>
          <w:szCs w:val="32"/>
        </w:rPr>
        <w:t>5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 xml:space="preserve">) โทรศัพท์ ทางหมายเลข </w:t>
      </w:r>
      <w:r w:rsidRPr="00885D03">
        <w:rPr>
          <w:rFonts w:ascii="TH SarabunPSK" w:eastAsia="Angsana New" w:hAnsi="TH SarabunPSK" w:cs="TH SarabunPSK"/>
          <w:sz w:val="32"/>
          <w:szCs w:val="32"/>
        </w:rPr>
        <w:t>053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>-</w:t>
      </w:r>
      <w:r w:rsidRPr="00885D03">
        <w:rPr>
          <w:rFonts w:ascii="TH SarabunPSK" w:eastAsia="Angsana New" w:hAnsi="TH SarabunPSK" w:cs="TH SarabunPSK"/>
          <w:sz w:val="32"/>
          <w:szCs w:val="32"/>
        </w:rPr>
        <w:t xml:space="preserve">873510 </w:t>
      </w:r>
      <w:r w:rsidRPr="00885D03">
        <w:rPr>
          <w:rFonts w:ascii="TH SarabunPSK" w:eastAsia="Angsana New" w:hAnsi="TH SarabunPSK" w:cs="TH SarabunPSK"/>
          <w:sz w:val="32"/>
          <w:szCs w:val="32"/>
          <w:cs/>
        </w:rPr>
        <w:t>รับผิดชอบโดยเจ้าหน้าที่ประจำจุดให้บริการ</w:t>
      </w:r>
      <w:r w:rsidR="00FD26A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D26AF">
        <w:rPr>
          <w:rFonts w:ascii="TH SarabunPSK" w:eastAsia="Angsana New" w:hAnsi="TH SarabunPSK" w:cs="TH SarabunPSK"/>
          <w:sz w:val="32"/>
          <w:szCs w:val="32"/>
        </w:rPr>
        <w:t>One Stop Service</w:t>
      </w:r>
      <w:r w:rsidR="00FD26AF">
        <w:rPr>
          <w:rFonts w:ascii="TH SarabunPSK" w:eastAsia="Angsana New" w:hAnsi="TH SarabunPSK" w:cs="TH SarabunPSK" w:hint="cs"/>
          <w:sz w:val="32"/>
          <w:szCs w:val="32"/>
          <w:cs/>
        </w:rPr>
        <w:t xml:space="preserve"> ชั้น </w:t>
      </w:r>
      <w:r w:rsidR="00FD26AF">
        <w:rPr>
          <w:rFonts w:ascii="TH SarabunPSK" w:eastAsia="Angsana New" w:hAnsi="TH SarabunPSK" w:cs="TH SarabunPSK"/>
          <w:sz w:val="32"/>
          <w:szCs w:val="32"/>
        </w:rPr>
        <w:t>1</w:t>
      </w:r>
    </w:p>
    <w:p w14:paraId="3DE9CB2E" w14:textId="77777777" w:rsidR="00013FA5" w:rsidRDefault="00B80FB9" w:rsidP="00013FA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46F2">
        <w:rPr>
          <w:rFonts w:ascii="TH SarabunPSK" w:hAnsi="TH SarabunPSK" w:cs="TH SarabunPSK"/>
          <w:sz w:val="32"/>
          <w:szCs w:val="32"/>
          <w:cs/>
        </w:rPr>
        <w:t>ซึ่ง</w:t>
      </w:r>
      <w:r w:rsidR="0012016D" w:rsidRPr="004446F2">
        <w:rPr>
          <w:rFonts w:ascii="TH SarabunPSK" w:hAnsi="TH SarabunPSK" w:cs="TH SarabunPSK"/>
          <w:sz w:val="32"/>
          <w:szCs w:val="32"/>
          <w:cs/>
        </w:rPr>
        <w:t>สำนักห</w:t>
      </w:r>
      <w:r w:rsidRPr="004446F2">
        <w:rPr>
          <w:rFonts w:ascii="TH SarabunPSK" w:hAnsi="TH SarabunPSK" w:cs="TH SarabunPSK"/>
          <w:sz w:val="32"/>
          <w:szCs w:val="32"/>
          <w:cs/>
        </w:rPr>
        <w:t>อ</w:t>
      </w:r>
      <w:r w:rsidR="0012016D" w:rsidRPr="004446F2">
        <w:rPr>
          <w:rFonts w:ascii="TH SarabunPSK" w:hAnsi="TH SarabunPSK" w:cs="TH SarabunPSK"/>
          <w:sz w:val="32"/>
          <w:szCs w:val="32"/>
          <w:cs/>
        </w:rPr>
        <w:t>สมุด</w:t>
      </w:r>
      <w:r w:rsidRPr="004446F2">
        <w:rPr>
          <w:rFonts w:ascii="TH SarabunPSK" w:hAnsi="TH SarabunPSK" w:cs="TH SarabunPSK"/>
          <w:sz w:val="32"/>
          <w:szCs w:val="32"/>
          <w:cs/>
        </w:rPr>
        <w:t>มีระบบและกลไกในการรับ</w:t>
      </w:r>
      <w:r w:rsidR="0012016D" w:rsidRPr="004446F2">
        <w:rPr>
          <w:rFonts w:ascii="TH SarabunPSK" w:hAnsi="TH SarabunPSK" w:cs="TH SarabunPSK"/>
          <w:sz w:val="32"/>
          <w:szCs w:val="32"/>
          <w:cs/>
        </w:rPr>
        <w:t>ข้อร้องเรียนในเรื่องต่าง</w:t>
      </w:r>
      <w:r w:rsidRPr="004446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46F2">
        <w:rPr>
          <w:rFonts w:ascii="TH SarabunPSK" w:hAnsi="TH SarabunPSK" w:cs="TH SarabunPSK"/>
          <w:sz w:val="32"/>
          <w:szCs w:val="32"/>
          <w:cs/>
        </w:rPr>
        <w:t>ๆ ที่ได้รับจากผู้รับ</w:t>
      </w:r>
      <w:r w:rsidR="0012016D" w:rsidRPr="004446F2">
        <w:rPr>
          <w:rFonts w:ascii="TH SarabunPSK" w:hAnsi="TH SarabunPSK" w:cs="TH SarabunPSK"/>
          <w:sz w:val="32"/>
          <w:szCs w:val="32"/>
          <w:cs/>
        </w:rPr>
        <w:t>บริการและจากแบบประเมิน</w:t>
      </w:r>
      <w:r w:rsidRPr="004446F2">
        <w:rPr>
          <w:rFonts w:ascii="TH SarabunPSK" w:hAnsi="TH SarabunPSK" w:cs="TH SarabunPSK"/>
          <w:sz w:val="32"/>
          <w:szCs w:val="32"/>
          <w:cs/>
        </w:rPr>
        <w:t xml:space="preserve"> มาปรับปรุงและพัฒนา ข้อเสนอแนะ</w:t>
      </w:r>
      <w:r w:rsidR="004446F2" w:rsidRPr="004446F2">
        <w:rPr>
          <w:rFonts w:ascii="TH SarabunPSK" w:hAnsi="TH SarabunPSK" w:cs="TH SarabunPSK"/>
          <w:sz w:val="32"/>
          <w:szCs w:val="32"/>
          <w:cs/>
        </w:rPr>
        <w:t>ในปีต่อไป</w:t>
      </w:r>
      <w:r w:rsidR="0012016D" w:rsidRPr="004446F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1A49D62" w14:textId="636420B4" w:rsidR="00FF4CB8" w:rsidRPr="00300F46" w:rsidRDefault="00D50334" w:rsidP="00AD0B65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48300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82CE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13367CDD" w14:textId="7AA5F0E1" w:rsidR="00685938" w:rsidRPr="00300F46" w:rsidRDefault="00AA4AD1" w:rsidP="00EB3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F46">
        <w:rPr>
          <w:rFonts w:ascii="TH SarabunPSK" w:hAnsi="TH SarabunPSK" w:cs="TH SarabunPSK"/>
          <w:sz w:val="32"/>
          <w:szCs w:val="32"/>
          <w:cs/>
        </w:rPr>
        <w:t>10.5 (1)</w:t>
      </w:r>
      <w:r w:rsidR="00A8048A" w:rsidRPr="00300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5938" w:rsidRPr="00300F46">
        <w:rPr>
          <w:rFonts w:ascii="TH SarabunPSK" w:hAnsi="TH SarabunPSK" w:cs="TH SarabunPSK"/>
          <w:sz w:val="32"/>
          <w:szCs w:val="32"/>
          <w:cs/>
        </w:rPr>
        <w:t>การศึกษาความพึงพอใจของผู้ใช้บริการสำนักหอสมุด มหาวิทยาลัยแม่โจ้ ประจำปีงบประมาณ 256</w:t>
      </w:r>
      <w:r w:rsidR="00AD0B65" w:rsidRPr="00300F46">
        <w:rPr>
          <w:rFonts w:ascii="TH SarabunPSK" w:hAnsi="TH SarabunPSK" w:cs="TH SarabunPSK"/>
          <w:sz w:val="32"/>
          <w:szCs w:val="32"/>
        </w:rPr>
        <w:t>3</w:t>
      </w:r>
    </w:p>
    <w:p w14:paraId="3A445531" w14:textId="77777777" w:rsidR="00AD0B65" w:rsidRPr="00300F46" w:rsidRDefault="00AD0B65" w:rsidP="00EB34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F46">
        <w:rPr>
          <w:rFonts w:ascii="TH SarabunPSK" w:hAnsi="TH SarabunPSK" w:cs="TH SarabunPSK"/>
          <w:sz w:val="32"/>
          <w:szCs w:val="32"/>
        </w:rPr>
        <w:t>10</w:t>
      </w:r>
      <w:r w:rsidRPr="00300F46">
        <w:rPr>
          <w:rFonts w:ascii="TH SarabunPSK" w:hAnsi="TH SarabunPSK" w:cs="TH SarabunPSK"/>
          <w:sz w:val="32"/>
          <w:szCs w:val="32"/>
          <w:cs/>
        </w:rPr>
        <w:t>.</w:t>
      </w:r>
      <w:r w:rsidRPr="00300F46">
        <w:rPr>
          <w:rFonts w:ascii="TH SarabunPSK" w:hAnsi="TH SarabunPSK" w:cs="TH SarabunPSK"/>
          <w:sz w:val="32"/>
          <w:szCs w:val="32"/>
        </w:rPr>
        <w:t>5</w:t>
      </w:r>
      <w:r w:rsidRPr="00300F46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300F46">
        <w:rPr>
          <w:rFonts w:ascii="TH SarabunPSK" w:hAnsi="TH SarabunPSK" w:cs="TH SarabunPSK" w:hint="cs"/>
          <w:sz w:val="32"/>
          <w:szCs w:val="32"/>
          <w:cs/>
        </w:rPr>
        <w:t>(</w:t>
      </w:r>
      <w:r w:rsidRPr="00300F46">
        <w:rPr>
          <w:rFonts w:ascii="TH SarabunPSK" w:hAnsi="TH SarabunPSK" w:cs="TH SarabunPSK"/>
          <w:sz w:val="32"/>
          <w:szCs w:val="32"/>
        </w:rPr>
        <w:t>2</w:t>
      </w:r>
      <w:r w:rsidRPr="00300F4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300F46">
        <w:rPr>
          <w:rFonts w:ascii="TH SarabunPSK" w:hAnsi="TH SarabunPSK" w:cs="TH SarabunPSK"/>
          <w:sz w:val="32"/>
          <w:szCs w:val="32"/>
        </w:rPr>
        <w:t>1</w:t>
      </w:r>
      <w:r w:rsidRPr="00300F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00F46">
        <w:rPr>
          <w:rFonts w:ascii="TH SarabunPSK" w:hAnsi="TH SarabunPSK" w:cs="TH SarabunPSK" w:hint="cs"/>
          <w:sz w:val="32"/>
          <w:szCs w:val="32"/>
          <w:cs/>
        </w:rPr>
        <w:t xml:space="preserve">สรุป </w:t>
      </w:r>
      <w:r w:rsidRPr="00300F46">
        <w:rPr>
          <w:rFonts w:ascii="TH SarabunPSK" w:hAnsi="TH SarabunPSK" w:cs="TH SarabunPSK"/>
          <w:sz w:val="32"/>
          <w:szCs w:val="32"/>
        </w:rPr>
        <w:t>Service Design</w:t>
      </w:r>
      <w:r w:rsidRPr="00300F46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</w:t>
      </w:r>
      <w:r w:rsidRPr="00300F46">
        <w:rPr>
          <w:rFonts w:ascii="TH SarabunPSK" w:hAnsi="TH SarabunPSK" w:cs="TH SarabunPSK"/>
          <w:sz w:val="32"/>
          <w:szCs w:val="32"/>
        </w:rPr>
        <w:t xml:space="preserve">2563 </w:t>
      </w:r>
      <w:r w:rsidRPr="00300F46">
        <w:rPr>
          <w:rFonts w:ascii="TH SarabunPSK" w:hAnsi="TH SarabunPSK" w:cs="TH SarabunPSK" w:hint="cs"/>
          <w:sz w:val="32"/>
          <w:szCs w:val="32"/>
          <w:cs/>
        </w:rPr>
        <w:t xml:space="preserve">ฝ่ายบริการสารสนเทศ </w:t>
      </w:r>
    </w:p>
    <w:p w14:paraId="2D7628CC" w14:textId="77777777" w:rsidR="00300F46" w:rsidRPr="00300F46" w:rsidRDefault="00AD0B65" w:rsidP="00300F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00F46">
        <w:rPr>
          <w:rFonts w:ascii="TH SarabunPSK" w:hAnsi="TH SarabunPSK" w:cs="TH SarabunPSK"/>
          <w:sz w:val="32"/>
          <w:szCs w:val="32"/>
        </w:rPr>
        <w:t xml:space="preserve">  2</w:t>
      </w:r>
      <w:r w:rsidRPr="00300F46">
        <w:rPr>
          <w:rFonts w:ascii="TH SarabunPSK" w:hAnsi="TH SarabunPSK" w:cs="TH SarabunPSK"/>
          <w:sz w:val="32"/>
          <w:szCs w:val="32"/>
          <w:cs/>
        </w:rPr>
        <w:t>) สรุป</w:t>
      </w:r>
      <w:r w:rsidRPr="00300F46">
        <w:rPr>
          <w:rFonts w:ascii="TH SarabunPSK" w:hAnsi="TH SarabunPSK" w:cs="TH SarabunPSK" w:hint="cs"/>
          <w:sz w:val="32"/>
          <w:szCs w:val="32"/>
          <w:cs/>
        </w:rPr>
        <w:t>การดำเนินการปรับปรุงและพัฒนาตาม</w:t>
      </w:r>
      <w:r w:rsidRPr="00300F46">
        <w:rPr>
          <w:rFonts w:ascii="TH SarabunPSK" w:hAnsi="TH SarabunPSK" w:cs="TH SarabunPSK"/>
          <w:sz w:val="32"/>
          <w:szCs w:val="32"/>
          <w:cs/>
        </w:rPr>
        <w:t>ข้อเสนอแนะ/การแสดงความคิดเห็น ของผู้</w:t>
      </w:r>
      <w:r w:rsidRPr="00300F46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300F46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300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0F46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</w:t>
      </w:r>
      <w:r w:rsidRPr="00300F46">
        <w:rPr>
          <w:rFonts w:ascii="TH SarabunPSK" w:hAnsi="TH SarabunPSK" w:cs="TH SarabunPSK"/>
          <w:sz w:val="32"/>
          <w:szCs w:val="32"/>
        </w:rPr>
        <w:t>2563</w:t>
      </w:r>
      <w:r w:rsidRPr="00300F4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DE2D417" w14:textId="439BDE53" w:rsidR="009C3CF9" w:rsidRPr="00300F46" w:rsidRDefault="00AA4AD1" w:rsidP="00300F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0F46">
        <w:rPr>
          <w:rFonts w:ascii="TH SarabunPSK" w:hAnsi="TH SarabunPSK" w:cs="TH SarabunPSK"/>
          <w:sz w:val="32"/>
          <w:szCs w:val="32"/>
          <w:cs/>
        </w:rPr>
        <w:t>10.5 (3)</w:t>
      </w:r>
      <w:r w:rsidR="00A8048A" w:rsidRPr="00300F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3CF9" w:rsidRPr="00300F46">
        <w:rPr>
          <w:rFonts w:ascii="TH SarabunPSK" w:hAnsi="TH SarabunPSK" w:cs="TH SarabunPSK"/>
          <w:sz w:val="32"/>
          <w:szCs w:val="32"/>
          <w:cs/>
        </w:rPr>
        <w:t xml:space="preserve">กิจกรรม </w:t>
      </w:r>
      <w:r w:rsidR="009C3CF9" w:rsidRPr="00300F46">
        <w:rPr>
          <w:rFonts w:ascii="TH SarabunPSK" w:hAnsi="TH SarabunPSK" w:cs="TH SarabunPSK"/>
          <w:sz w:val="32"/>
          <w:szCs w:val="32"/>
        </w:rPr>
        <w:t>Library Exclusive Course</w:t>
      </w:r>
    </w:p>
    <w:p w14:paraId="7DCD7CF6" w14:textId="11E04C9C" w:rsidR="00300F46" w:rsidRPr="00300F46" w:rsidRDefault="00300F46" w:rsidP="00300F46">
      <w:pPr>
        <w:spacing w:after="0" w:line="240" w:lineRule="auto"/>
        <w:rPr>
          <w:rStyle w:val="5yl5"/>
          <w:rFonts w:ascii="TH SarabunPSK" w:hAnsi="TH SarabunPSK" w:cs="TH SarabunPSK"/>
          <w:sz w:val="32"/>
          <w:szCs w:val="32"/>
        </w:rPr>
      </w:pPr>
      <w:r w:rsidRPr="00300F46">
        <w:rPr>
          <w:rStyle w:val="5yl5"/>
          <w:rFonts w:ascii="TH SarabunPSK" w:hAnsi="TH SarabunPSK" w:cs="TH SarabunPSK"/>
          <w:sz w:val="32"/>
          <w:szCs w:val="32"/>
        </w:rPr>
        <w:t>10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>.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5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 xml:space="preserve">: 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>(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4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>)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="00D92E93">
        <w:rPr>
          <w:rStyle w:val="5yl5"/>
          <w:rFonts w:ascii="TH SarabunPSK" w:hAnsi="TH SarabunPSK" w:cs="TH SarabunPSK" w:hint="cs"/>
          <w:sz w:val="32"/>
          <w:szCs w:val="32"/>
          <w:cs/>
        </w:rPr>
        <w:t>ภาพ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ถ่ายพื้นชั้น 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1</w:t>
      </w:r>
    </w:p>
    <w:p w14:paraId="6E7B09AE" w14:textId="65DEC79C" w:rsidR="00C519FF" w:rsidRPr="00300F46" w:rsidRDefault="00300F46" w:rsidP="00EB346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0F46">
        <w:rPr>
          <w:rStyle w:val="5yl5"/>
          <w:rFonts w:ascii="TH SarabunPSK" w:hAnsi="TH SarabunPSK" w:cs="TH SarabunPSK"/>
          <w:sz w:val="32"/>
          <w:szCs w:val="32"/>
        </w:rPr>
        <w:t>10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>.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5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 xml:space="preserve">: 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>(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5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>)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="00D92E93">
        <w:rPr>
          <w:rStyle w:val="5yl5"/>
          <w:rFonts w:ascii="TH SarabunPSK" w:hAnsi="TH SarabunPSK" w:cs="TH SarabunPSK" w:hint="cs"/>
          <w:sz w:val="32"/>
          <w:szCs w:val="32"/>
          <w:cs/>
        </w:rPr>
        <w:t>ภาพ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ถ่ายพื้นชั้น 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2</w:t>
      </w:r>
      <w:r w:rsidRPr="00300F46">
        <w:rPr>
          <w:rFonts w:ascii="TH SarabunPSK" w:hAnsi="TH SarabunPSK" w:cs="TH SarabunPSK"/>
          <w:sz w:val="32"/>
          <w:szCs w:val="32"/>
        </w:rPr>
        <w:br/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10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>.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5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 xml:space="preserve">: 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>(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6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>)</w:t>
      </w:r>
      <w:r w:rsidRPr="00300F46">
        <w:rPr>
          <w:rStyle w:val="5yl5"/>
          <w:rFonts w:ascii="TH SarabunPSK" w:hAnsi="TH SarabunPSK" w:cs="TH SarabunPSK"/>
          <w:sz w:val="32"/>
          <w:szCs w:val="32"/>
          <w:cs/>
        </w:rPr>
        <w:t xml:space="preserve"> </w:t>
      </w:r>
      <w:r w:rsidR="00D92E93">
        <w:rPr>
          <w:rStyle w:val="5yl5"/>
          <w:rFonts w:ascii="TH SarabunPSK" w:hAnsi="TH SarabunPSK" w:cs="TH SarabunPSK" w:hint="cs"/>
          <w:sz w:val="32"/>
          <w:szCs w:val="32"/>
          <w:cs/>
        </w:rPr>
        <w:t>ภาพ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ถ่ายพื้นชั้น </w:t>
      </w:r>
      <w:r w:rsidRPr="00300F46">
        <w:rPr>
          <w:rStyle w:val="5yl5"/>
          <w:rFonts w:ascii="TH SarabunPSK" w:hAnsi="TH SarabunPSK" w:cs="TH SarabunPSK"/>
          <w:sz w:val="32"/>
          <w:szCs w:val="32"/>
        </w:rPr>
        <w:t>3</w:t>
      </w:r>
      <w:r w:rsidR="007605A5">
        <w:rPr>
          <w:rStyle w:val="5yl5"/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300F46">
        <w:rPr>
          <w:rStyle w:val="5yl5"/>
          <w:rFonts w:ascii="TH SarabunPSK" w:hAnsi="TH SarabunPSK" w:cs="TH SarabunPSK" w:hint="cs"/>
          <w:sz w:val="32"/>
          <w:szCs w:val="32"/>
          <w:cs/>
        </w:rPr>
        <w:t>นิทรรศการถาวรหอจดหมายเหตุ มหาวิทยาลัยแม่โจ้</w:t>
      </w:r>
      <w:bookmarkStart w:id="0" w:name="_GoBack"/>
      <w:bookmarkEnd w:id="0"/>
    </w:p>
    <w:sectPr w:rsidR="00C519FF" w:rsidRPr="00300F46" w:rsidSect="00D50A9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9FD"/>
    <w:multiLevelType w:val="hybridMultilevel"/>
    <w:tmpl w:val="8F42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801"/>
    <w:multiLevelType w:val="hybridMultilevel"/>
    <w:tmpl w:val="179C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0876"/>
    <w:multiLevelType w:val="hybridMultilevel"/>
    <w:tmpl w:val="4A3E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C1C01"/>
    <w:multiLevelType w:val="hybridMultilevel"/>
    <w:tmpl w:val="65E6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549F"/>
    <w:multiLevelType w:val="multilevel"/>
    <w:tmpl w:val="58B23B3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052300"/>
    <w:multiLevelType w:val="hybridMultilevel"/>
    <w:tmpl w:val="F2EC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8FA"/>
    <w:multiLevelType w:val="hybridMultilevel"/>
    <w:tmpl w:val="65E6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3C89"/>
    <w:multiLevelType w:val="hybridMultilevel"/>
    <w:tmpl w:val="229C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507A"/>
    <w:multiLevelType w:val="hybridMultilevel"/>
    <w:tmpl w:val="CA2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B67EE"/>
    <w:multiLevelType w:val="hybridMultilevel"/>
    <w:tmpl w:val="46E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62DF"/>
    <w:multiLevelType w:val="hybridMultilevel"/>
    <w:tmpl w:val="A6B05916"/>
    <w:lvl w:ilvl="0" w:tplc="A3B83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C11CC0"/>
    <w:multiLevelType w:val="hybridMultilevel"/>
    <w:tmpl w:val="E774149A"/>
    <w:lvl w:ilvl="0" w:tplc="6B0AC3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41F6F"/>
    <w:multiLevelType w:val="hybridMultilevel"/>
    <w:tmpl w:val="94D08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C5291"/>
    <w:multiLevelType w:val="hybridMultilevel"/>
    <w:tmpl w:val="03A2A438"/>
    <w:lvl w:ilvl="0" w:tplc="C3C0335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17934"/>
    <w:multiLevelType w:val="hybridMultilevel"/>
    <w:tmpl w:val="B238B61A"/>
    <w:lvl w:ilvl="0" w:tplc="7CB24356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4FE12A02"/>
    <w:multiLevelType w:val="hybridMultilevel"/>
    <w:tmpl w:val="BFEC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2373"/>
    <w:multiLevelType w:val="hybridMultilevel"/>
    <w:tmpl w:val="8E7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9336C"/>
    <w:multiLevelType w:val="hybridMultilevel"/>
    <w:tmpl w:val="DDFED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94587"/>
    <w:multiLevelType w:val="hybridMultilevel"/>
    <w:tmpl w:val="32FC6AC6"/>
    <w:lvl w:ilvl="0" w:tplc="AD42401E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E63F69"/>
    <w:multiLevelType w:val="hybridMultilevel"/>
    <w:tmpl w:val="04E4D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46BC4"/>
    <w:multiLevelType w:val="hybridMultilevel"/>
    <w:tmpl w:val="BF8E49B4"/>
    <w:lvl w:ilvl="0" w:tplc="3D6CDFF0">
      <w:start w:val="1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73C7"/>
    <w:multiLevelType w:val="hybridMultilevel"/>
    <w:tmpl w:val="5B06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15"/>
  </w:num>
  <w:num w:numId="5">
    <w:abstractNumId w:val="12"/>
  </w:num>
  <w:num w:numId="6">
    <w:abstractNumId w:val="11"/>
  </w:num>
  <w:num w:numId="7">
    <w:abstractNumId w:val="18"/>
  </w:num>
  <w:num w:numId="8">
    <w:abstractNumId w:val="0"/>
  </w:num>
  <w:num w:numId="9">
    <w:abstractNumId w:val="1"/>
  </w:num>
  <w:num w:numId="10">
    <w:abstractNumId w:val="7"/>
  </w:num>
  <w:num w:numId="11">
    <w:abstractNumId w:val="16"/>
  </w:num>
  <w:num w:numId="12">
    <w:abstractNumId w:val="9"/>
  </w:num>
  <w:num w:numId="13">
    <w:abstractNumId w:val="5"/>
  </w:num>
  <w:num w:numId="14">
    <w:abstractNumId w:val="17"/>
  </w:num>
  <w:num w:numId="15">
    <w:abstractNumId w:val="3"/>
  </w:num>
  <w:num w:numId="16">
    <w:abstractNumId w:val="8"/>
  </w:num>
  <w:num w:numId="17">
    <w:abstractNumId w:val="10"/>
  </w:num>
  <w:num w:numId="18">
    <w:abstractNumId w:val="6"/>
  </w:num>
  <w:num w:numId="19">
    <w:abstractNumId w:val="2"/>
  </w:num>
  <w:num w:numId="20">
    <w:abstractNumId w:val="13"/>
  </w:num>
  <w:num w:numId="21">
    <w:abstractNumId w:val="1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73"/>
    <w:rsid w:val="00003479"/>
    <w:rsid w:val="00013FA5"/>
    <w:rsid w:val="000201B8"/>
    <w:rsid w:val="00020CD4"/>
    <w:rsid w:val="0002533A"/>
    <w:rsid w:val="00026556"/>
    <w:rsid w:val="000549DD"/>
    <w:rsid w:val="00066C51"/>
    <w:rsid w:val="00071BD3"/>
    <w:rsid w:val="00080438"/>
    <w:rsid w:val="00086402"/>
    <w:rsid w:val="000B3884"/>
    <w:rsid w:val="000C042D"/>
    <w:rsid w:val="000C106F"/>
    <w:rsid w:val="000F43D9"/>
    <w:rsid w:val="00107943"/>
    <w:rsid w:val="00116509"/>
    <w:rsid w:val="00116FA6"/>
    <w:rsid w:val="0012016D"/>
    <w:rsid w:val="00121BC0"/>
    <w:rsid w:val="00122471"/>
    <w:rsid w:val="00127F59"/>
    <w:rsid w:val="00135C5F"/>
    <w:rsid w:val="0016586E"/>
    <w:rsid w:val="00172146"/>
    <w:rsid w:val="00186477"/>
    <w:rsid w:val="00193250"/>
    <w:rsid w:val="001A0D93"/>
    <w:rsid w:val="001A4F69"/>
    <w:rsid w:val="001C2981"/>
    <w:rsid w:val="001C63C0"/>
    <w:rsid w:val="001D5EDD"/>
    <w:rsid w:val="001E137B"/>
    <w:rsid w:val="001E3131"/>
    <w:rsid w:val="001E3382"/>
    <w:rsid w:val="00201779"/>
    <w:rsid w:val="00202F0A"/>
    <w:rsid w:val="00205673"/>
    <w:rsid w:val="00215706"/>
    <w:rsid w:val="0022030C"/>
    <w:rsid w:val="0022176A"/>
    <w:rsid w:val="002434FA"/>
    <w:rsid w:val="002553E1"/>
    <w:rsid w:val="0026152F"/>
    <w:rsid w:val="002645E6"/>
    <w:rsid w:val="00264EB0"/>
    <w:rsid w:val="00273C78"/>
    <w:rsid w:val="00276A16"/>
    <w:rsid w:val="00282CEF"/>
    <w:rsid w:val="002A02A8"/>
    <w:rsid w:val="002B28C6"/>
    <w:rsid w:val="002B74C0"/>
    <w:rsid w:val="002C115B"/>
    <w:rsid w:val="002E10A3"/>
    <w:rsid w:val="002E10D9"/>
    <w:rsid w:val="002E6F0A"/>
    <w:rsid w:val="002F0C7F"/>
    <w:rsid w:val="002F58BA"/>
    <w:rsid w:val="00300F46"/>
    <w:rsid w:val="00311F2A"/>
    <w:rsid w:val="003156AB"/>
    <w:rsid w:val="00316A94"/>
    <w:rsid w:val="0032248C"/>
    <w:rsid w:val="00325C3A"/>
    <w:rsid w:val="0034041A"/>
    <w:rsid w:val="00346FC9"/>
    <w:rsid w:val="0034760C"/>
    <w:rsid w:val="003524A9"/>
    <w:rsid w:val="00357454"/>
    <w:rsid w:val="00363468"/>
    <w:rsid w:val="00371CA3"/>
    <w:rsid w:val="0038694E"/>
    <w:rsid w:val="003A714E"/>
    <w:rsid w:val="003B72E2"/>
    <w:rsid w:val="003C5D12"/>
    <w:rsid w:val="003F1B24"/>
    <w:rsid w:val="003F4224"/>
    <w:rsid w:val="00405FE0"/>
    <w:rsid w:val="00410653"/>
    <w:rsid w:val="004111AB"/>
    <w:rsid w:val="0041707E"/>
    <w:rsid w:val="0041748B"/>
    <w:rsid w:val="00427287"/>
    <w:rsid w:val="00427865"/>
    <w:rsid w:val="004422C0"/>
    <w:rsid w:val="004446F2"/>
    <w:rsid w:val="00444D20"/>
    <w:rsid w:val="004502B9"/>
    <w:rsid w:val="004548AE"/>
    <w:rsid w:val="0046187E"/>
    <w:rsid w:val="00483009"/>
    <w:rsid w:val="004A7B89"/>
    <w:rsid w:val="004B4681"/>
    <w:rsid w:val="004C4D4C"/>
    <w:rsid w:val="004D33CD"/>
    <w:rsid w:val="004E643C"/>
    <w:rsid w:val="004E7186"/>
    <w:rsid w:val="0051164E"/>
    <w:rsid w:val="0051517A"/>
    <w:rsid w:val="00521D08"/>
    <w:rsid w:val="00544622"/>
    <w:rsid w:val="005746B1"/>
    <w:rsid w:val="00585FB6"/>
    <w:rsid w:val="005B2440"/>
    <w:rsid w:val="005C2CFE"/>
    <w:rsid w:val="005F05C4"/>
    <w:rsid w:val="005F19A9"/>
    <w:rsid w:val="00603F8C"/>
    <w:rsid w:val="006070D4"/>
    <w:rsid w:val="00613970"/>
    <w:rsid w:val="00642160"/>
    <w:rsid w:val="00642C43"/>
    <w:rsid w:val="00660A9A"/>
    <w:rsid w:val="00661A42"/>
    <w:rsid w:val="00663932"/>
    <w:rsid w:val="00671B75"/>
    <w:rsid w:val="00677097"/>
    <w:rsid w:val="006842C1"/>
    <w:rsid w:val="00685938"/>
    <w:rsid w:val="006902DA"/>
    <w:rsid w:val="006A4BDA"/>
    <w:rsid w:val="006B78A5"/>
    <w:rsid w:val="006D6AC6"/>
    <w:rsid w:val="006F71EB"/>
    <w:rsid w:val="0070011D"/>
    <w:rsid w:val="00700911"/>
    <w:rsid w:val="00717A0A"/>
    <w:rsid w:val="00725264"/>
    <w:rsid w:val="00741D0F"/>
    <w:rsid w:val="00746F55"/>
    <w:rsid w:val="00753C76"/>
    <w:rsid w:val="007605A5"/>
    <w:rsid w:val="00773C91"/>
    <w:rsid w:val="00790E96"/>
    <w:rsid w:val="007A07D3"/>
    <w:rsid w:val="007A5AC3"/>
    <w:rsid w:val="007B0BD8"/>
    <w:rsid w:val="007B2FEF"/>
    <w:rsid w:val="007E20FA"/>
    <w:rsid w:val="007E2439"/>
    <w:rsid w:val="007F4897"/>
    <w:rsid w:val="007F4D1F"/>
    <w:rsid w:val="007F6D83"/>
    <w:rsid w:val="00813FD7"/>
    <w:rsid w:val="00815298"/>
    <w:rsid w:val="00831F67"/>
    <w:rsid w:val="00844273"/>
    <w:rsid w:val="008939FF"/>
    <w:rsid w:val="008B3F8C"/>
    <w:rsid w:val="008C0C1E"/>
    <w:rsid w:val="008C4681"/>
    <w:rsid w:val="008D0613"/>
    <w:rsid w:val="008E56A8"/>
    <w:rsid w:val="008E78D9"/>
    <w:rsid w:val="0090216F"/>
    <w:rsid w:val="00902CD6"/>
    <w:rsid w:val="0090549C"/>
    <w:rsid w:val="00910063"/>
    <w:rsid w:val="009162F8"/>
    <w:rsid w:val="009324DB"/>
    <w:rsid w:val="00946B45"/>
    <w:rsid w:val="00962C24"/>
    <w:rsid w:val="00973608"/>
    <w:rsid w:val="00986D3A"/>
    <w:rsid w:val="00995A99"/>
    <w:rsid w:val="009B67E4"/>
    <w:rsid w:val="009C2ACC"/>
    <w:rsid w:val="009C3CF9"/>
    <w:rsid w:val="009C6CC4"/>
    <w:rsid w:val="009E04B4"/>
    <w:rsid w:val="00A03E01"/>
    <w:rsid w:val="00A17892"/>
    <w:rsid w:val="00A26780"/>
    <w:rsid w:val="00A503CA"/>
    <w:rsid w:val="00A62620"/>
    <w:rsid w:val="00A738AA"/>
    <w:rsid w:val="00A8048A"/>
    <w:rsid w:val="00AA4AD1"/>
    <w:rsid w:val="00AD0B65"/>
    <w:rsid w:val="00AD32C6"/>
    <w:rsid w:val="00AD3E0E"/>
    <w:rsid w:val="00AD537C"/>
    <w:rsid w:val="00AD5750"/>
    <w:rsid w:val="00AE19B1"/>
    <w:rsid w:val="00AE3FEE"/>
    <w:rsid w:val="00AF528C"/>
    <w:rsid w:val="00B02CE5"/>
    <w:rsid w:val="00B34054"/>
    <w:rsid w:val="00B35CC9"/>
    <w:rsid w:val="00B421AB"/>
    <w:rsid w:val="00B43AB7"/>
    <w:rsid w:val="00B56993"/>
    <w:rsid w:val="00B60D06"/>
    <w:rsid w:val="00B80FB9"/>
    <w:rsid w:val="00B82339"/>
    <w:rsid w:val="00B8566F"/>
    <w:rsid w:val="00B91611"/>
    <w:rsid w:val="00B9281A"/>
    <w:rsid w:val="00BA039E"/>
    <w:rsid w:val="00BB5D88"/>
    <w:rsid w:val="00BC09A9"/>
    <w:rsid w:val="00BD051B"/>
    <w:rsid w:val="00BE04F8"/>
    <w:rsid w:val="00BE4274"/>
    <w:rsid w:val="00BE6E77"/>
    <w:rsid w:val="00C13591"/>
    <w:rsid w:val="00C23601"/>
    <w:rsid w:val="00C4612F"/>
    <w:rsid w:val="00C519FF"/>
    <w:rsid w:val="00C5539D"/>
    <w:rsid w:val="00C62119"/>
    <w:rsid w:val="00C63A43"/>
    <w:rsid w:val="00C85FE9"/>
    <w:rsid w:val="00C86C54"/>
    <w:rsid w:val="00C92454"/>
    <w:rsid w:val="00CB1627"/>
    <w:rsid w:val="00CC0041"/>
    <w:rsid w:val="00CC0571"/>
    <w:rsid w:val="00CC6D7D"/>
    <w:rsid w:val="00CE3DB1"/>
    <w:rsid w:val="00CE5ACD"/>
    <w:rsid w:val="00CF5D3E"/>
    <w:rsid w:val="00D2709E"/>
    <w:rsid w:val="00D30B7E"/>
    <w:rsid w:val="00D50334"/>
    <w:rsid w:val="00D50A9A"/>
    <w:rsid w:val="00D553F0"/>
    <w:rsid w:val="00D565A7"/>
    <w:rsid w:val="00D56C29"/>
    <w:rsid w:val="00D66D61"/>
    <w:rsid w:val="00D67C2E"/>
    <w:rsid w:val="00D92E93"/>
    <w:rsid w:val="00D933A3"/>
    <w:rsid w:val="00D93F22"/>
    <w:rsid w:val="00D947F7"/>
    <w:rsid w:val="00DA0C6D"/>
    <w:rsid w:val="00DA4549"/>
    <w:rsid w:val="00DA4FE8"/>
    <w:rsid w:val="00DA6A7C"/>
    <w:rsid w:val="00DB074A"/>
    <w:rsid w:val="00DB6FDF"/>
    <w:rsid w:val="00DC2260"/>
    <w:rsid w:val="00DC31FE"/>
    <w:rsid w:val="00DC69C0"/>
    <w:rsid w:val="00DD6CCC"/>
    <w:rsid w:val="00DE2875"/>
    <w:rsid w:val="00DE3F93"/>
    <w:rsid w:val="00DE7E0D"/>
    <w:rsid w:val="00E15FEB"/>
    <w:rsid w:val="00E2050B"/>
    <w:rsid w:val="00E23E57"/>
    <w:rsid w:val="00E43921"/>
    <w:rsid w:val="00E46D7A"/>
    <w:rsid w:val="00E8678B"/>
    <w:rsid w:val="00E87321"/>
    <w:rsid w:val="00E90148"/>
    <w:rsid w:val="00E92962"/>
    <w:rsid w:val="00EA6CB2"/>
    <w:rsid w:val="00EB28F0"/>
    <w:rsid w:val="00EB2AE3"/>
    <w:rsid w:val="00EB3463"/>
    <w:rsid w:val="00EC121B"/>
    <w:rsid w:val="00ED7A01"/>
    <w:rsid w:val="00F06EC4"/>
    <w:rsid w:val="00F15EB6"/>
    <w:rsid w:val="00F225E6"/>
    <w:rsid w:val="00F373F3"/>
    <w:rsid w:val="00F37654"/>
    <w:rsid w:val="00F443A8"/>
    <w:rsid w:val="00F64359"/>
    <w:rsid w:val="00F74D2E"/>
    <w:rsid w:val="00F7777F"/>
    <w:rsid w:val="00F85C16"/>
    <w:rsid w:val="00FA1BFA"/>
    <w:rsid w:val="00FA7912"/>
    <w:rsid w:val="00FA7AE6"/>
    <w:rsid w:val="00FD26AF"/>
    <w:rsid w:val="00FD6C9C"/>
    <w:rsid w:val="00FD7CF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3585"/>
  <w15:chartTrackingRefBased/>
  <w15:docId w15:val="{FCD47F82-D2CF-427A-BD16-95C55355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73"/>
    <w:pPr>
      <w:spacing w:after="160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673"/>
    <w:pPr>
      <w:ind w:left="720"/>
      <w:contextualSpacing/>
    </w:pPr>
  </w:style>
  <w:style w:type="table" w:styleId="TableGrid">
    <w:name w:val="Table Grid"/>
    <w:basedOn w:val="TableNormal"/>
    <w:uiPriority w:val="39"/>
    <w:rsid w:val="00352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618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519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60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08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7F4D1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5yl5">
    <w:name w:val="_5yl5"/>
    <w:basedOn w:val="DefaultParagraphFont"/>
    <w:rsid w:val="007F4D1F"/>
  </w:style>
  <w:style w:type="character" w:styleId="FollowedHyperlink">
    <w:name w:val="FollowedHyperlink"/>
    <w:basedOn w:val="DefaultParagraphFont"/>
    <w:uiPriority w:val="99"/>
    <w:semiHidden/>
    <w:unhideWhenUsed/>
    <w:rsid w:val="007F4D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A7C"/>
    <w:rPr>
      <w:rFonts w:asciiTheme="minorHAnsi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A6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A7C"/>
    <w:rPr>
      <w:rFonts w:asciiTheme="minorHAnsi" w:hAnsiTheme="minorHAnsi" w:cstheme="minorBidi"/>
      <w:sz w:val="22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mju.ac.th/e-office/doccenter/file/2021/0001180.pdf" TargetMode="External"/><Relationship Id="rId13" Type="http://schemas.openxmlformats.org/officeDocument/2006/relationships/hyperlink" Target="https://library.mju.ac.th/2020/checkdebt" TargetMode="External"/><Relationship Id="rId18" Type="http://schemas.openxmlformats.org/officeDocument/2006/relationships/hyperlink" Target="https://library.mju.ac.th/e-office/doccenter/file/2021/0001184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ibrary.mju.ac.th/" TargetMode="External"/><Relationship Id="rId7" Type="http://schemas.openxmlformats.org/officeDocument/2006/relationships/hyperlink" Target="https://library.mju.ac.th/e-office/doccenter/file/2021/0001179.pdf" TargetMode="External"/><Relationship Id="rId12" Type="http://schemas.openxmlformats.org/officeDocument/2006/relationships/hyperlink" Target="http://opac.library.mju.ac.th/opac2/Search_Basic.aspx" TargetMode="External"/><Relationship Id="rId17" Type="http://schemas.openxmlformats.org/officeDocument/2006/relationships/hyperlink" Target="https://library.mju.ac.th/e-office/doccenter/file/2021/0001183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AtFWJItrGmhfyl-Ej8_pQSidAyBq-zu3zLHT04lKMjRAMXA/viewform" TargetMode="External"/><Relationship Id="rId20" Type="http://schemas.openxmlformats.org/officeDocument/2006/relationships/hyperlink" Target="https://library.mju.ac.t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ibrary.mju.ac.th/e-office/doccenter/file/2021/0001138.pdf" TargetMode="External"/><Relationship Id="rId11" Type="http://schemas.openxmlformats.org/officeDocument/2006/relationships/hyperlink" Target="http://www.library.mju.ac.th" TargetMode="External"/><Relationship Id="rId24" Type="http://schemas.openxmlformats.org/officeDocument/2006/relationships/hyperlink" Target="https://line.me/R/ti/p/%40mju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mju.ac.th/2020/renew-book/" TargetMode="External"/><Relationship Id="rId23" Type="http://schemas.openxmlformats.org/officeDocument/2006/relationships/hyperlink" Target="https://www.twitter.com/mjulibrary" TargetMode="External"/><Relationship Id="rId10" Type="http://schemas.openxmlformats.org/officeDocument/2006/relationships/hyperlink" Target="https://library.mju.ac.th/2020/category/databases/" TargetMode="External"/><Relationship Id="rId19" Type="http://schemas.openxmlformats.org/officeDocument/2006/relationships/hyperlink" Target="https://library.mju.ac.th/e-office/doccenter/file/2021/000118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mju.ac.th/e-office/doccenter/file/2021/0001181.docx" TargetMode="External"/><Relationship Id="rId14" Type="http://schemas.openxmlformats.org/officeDocument/2006/relationships/hyperlink" Target="https://library.mju.ac.th/2020/study-room-2/" TargetMode="External"/><Relationship Id="rId22" Type="http://schemas.openxmlformats.org/officeDocument/2006/relationships/hyperlink" Target="https://www.facebook.com/mju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7765-1358-4A9F-A924-1807335A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Siriporn</cp:lastModifiedBy>
  <cp:revision>3</cp:revision>
  <cp:lastPrinted>2021-03-30T07:58:00Z</cp:lastPrinted>
  <dcterms:created xsi:type="dcterms:W3CDTF">2021-03-30T07:15:00Z</dcterms:created>
  <dcterms:modified xsi:type="dcterms:W3CDTF">2021-03-30T09:33:00Z</dcterms:modified>
</cp:coreProperties>
</file>